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B83A" w14:textId="0EEF3BB8" w:rsidR="00881BAD" w:rsidRPr="00881BAD" w:rsidRDefault="00881BAD" w:rsidP="00881BAD">
      <w:pPr>
        <w:spacing w:after="0"/>
        <w:jc w:val="center"/>
        <w:rPr>
          <w:rFonts w:ascii="DengXian" w:eastAsia="DengXian" w:hAnsi="DengXian" w:cs="Times New Roman"/>
          <w:b/>
          <w:sz w:val="40"/>
          <w:szCs w:val="40"/>
        </w:rPr>
      </w:pPr>
      <w:r w:rsidRPr="00881BAD">
        <w:rPr>
          <w:rFonts w:ascii="DengXian" w:eastAsia="DengXian" w:hAnsi="DengXian" w:cs="Times New Roman" w:hint="eastAsia"/>
          <w:b/>
          <w:sz w:val="40"/>
          <w:szCs w:val="40"/>
        </w:rPr>
        <w:t>新约概论</w:t>
      </w:r>
      <w:r w:rsidRPr="00881BAD">
        <w:rPr>
          <w:rFonts w:ascii="DengXian" w:eastAsia="DengXian" w:hAnsi="DengXian" w:cs="Times New Roman"/>
          <w:b/>
          <w:sz w:val="40"/>
          <w:szCs w:val="40"/>
        </w:rPr>
        <w:t xml:space="preserve">  </w:t>
      </w:r>
      <w:r w:rsidRPr="00881BAD">
        <w:rPr>
          <w:rFonts w:ascii="DengXian" w:eastAsia="DengXian" w:hAnsi="DengXian" w:cs="Times New Roman" w:hint="eastAsia"/>
          <w:b/>
          <w:sz w:val="40"/>
          <w:szCs w:val="40"/>
        </w:rPr>
        <w:t xml:space="preserve"> </w:t>
      </w:r>
      <w:r w:rsidRPr="00881BAD">
        <w:rPr>
          <w:rFonts w:ascii="DengXian" w:eastAsia="DengXian" w:hAnsi="DengXian" w:cs="Times New Roman"/>
          <w:b/>
          <w:sz w:val="40"/>
          <w:szCs w:val="40"/>
        </w:rPr>
        <w:t xml:space="preserve"> </w:t>
      </w:r>
      <w:r w:rsidRPr="00881BAD">
        <w:rPr>
          <w:rFonts w:ascii="DengXian" w:eastAsia="DengXian" w:hAnsi="DengXian" w:cs="Times New Roman" w:hint="eastAsia"/>
          <w:b/>
          <w:sz w:val="40"/>
          <w:szCs w:val="40"/>
        </w:rPr>
        <w:t>提摩太后书</w:t>
      </w:r>
    </w:p>
    <w:p w14:paraId="3CE85473" w14:textId="77777777" w:rsidR="00881BAD" w:rsidRPr="00881BAD" w:rsidRDefault="00881BAD" w:rsidP="00881BAD">
      <w:pPr>
        <w:spacing w:after="0"/>
        <w:jc w:val="center"/>
        <w:rPr>
          <w:rFonts w:ascii="DengXian" w:eastAsia="DengXian" w:hAnsi="DengXian" w:cs="Times New Roman"/>
          <w:b/>
          <w:sz w:val="32"/>
          <w:szCs w:val="32"/>
        </w:rPr>
      </w:pPr>
    </w:p>
    <w:p w14:paraId="37FC8F47" w14:textId="77777777" w:rsidR="00881BAD" w:rsidRPr="00881BAD" w:rsidRDefault="00881BAD" w:rsidP="00881BAD">
      <w:pPr>
        <w:numPr>
          <w:ilvl w:val="0"/>
          <w:numId w:val="1"/>
        </w:numPr>
        <w:spacing w:after="0"/>
        <w:contextualSpacing/>
        <w:rPr>
          <w:rFonts w:ascii="DengXian" w:eastAsia="DengXian" w:hAnsi="DengXian" w:cs="Times New Roman"/>
          <w:b/>
          <w:sz w:val="28"/>
          <w:szCs w:val="26"/>
        </w:rPr>
      </w:pPr>
      <w:r w:rsidRPr="00881BAD">
        <w:rPr>
          <w:rFonts w:ascii="DengXian" w:eastAsia="DengXian" w:hAnsi="DengXian" w:cs="Times New Roman" w:hint="eastAsia"/>
          <w:b/>
          <w:sz w:val="28"/>
          <w:szCs w:val="26"/>
        </w:rPr>
        <w:t>概论</w:t>
      </w:r>
    </w:p>
    <w:p w14:paraId="6F1165EA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作者：保罗</w:t>
      </w:r>
    </w:p>
    <w:p w14:paraId="04366FC9" w14:textId="1BD5F89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写作背景：在罗马第二次监禁时，随时将被判死刑</w:t>
      </w:r>
      <w:r w:rsidR="00EB1E27">
        <w:rPr>
          <w:rFonts w:ascii="DengXian" w:eastAsia="DengXian" w:hAnsi="DengXian" w:cs="Times New Roman" w:hint="eastAsia"/>
          <w:sz w:val="24"/>
          <w:szCs w:val="26"/>
        </w:rPr>
        <w:t xml:space="preserve"> （与前书背景有何不同</w:t>
      </w:r>
      <w:r w:rsidR="00EB1E27">
        <w:rPr>
          <w:rFonts w:ascii="DengXian" w:eastAsia="DengXian" w:hAnsi="DengXian" w:cs="Times New Roman"/>
          <w:sz w:val="24"/>
          <w:szCs w:val="26"/>
        </w:rPr>
        <w:t>?</w:t>
      </w:r>
      <w:r w:rsidR="00EB1E27">
        <w:rPr>
          <w:rFonts w:ascii="DengXian" w:eastAsia="DengXian" w:hAnsi="DengXian" w:cs="Times New Roman" w:hint="eastAsia"/>
          <w:sz w:val="24"/>
          <w:szCs w:val="26"/>
        </w:rPr>
        <w:t>）</w:t>
      </w:r>
    </w:p>
    <w:p w14:paraId="376B11A4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目的：劝勉提摩太为福音缘故竭力，尽忠</w:t>
      </w:r>
    </w:p>
    <w:p w14:paraId="21908D15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类别：与提摩太前书/提多书同为“教牧书信”</w:t>
      </w:r>
    </w:p>
    <w:p w14:paraId="75C51398" w14:textId="77777777" w:rsidR="00881BAD" w:rsidRPr="00881BAD" w:rsidRDefault="00881BAD" w:rsidP="00881BAD">
      <w:pPr>
        <w:spacing w:after="0"/>
        <w:rPr>
          <w:rFonts w:ascii="DengXian" w:eastAsia="DengXian" w:hAnsi="DengXian" w:cs="Times New Roman"/>
          <w:sz w:val="26"/>
          <w:szCs w:val="26"/>
        </w:rPr>
      </w:pPr>
    </w:p>
    <w:p w14:paraId="248DAD60" w14:textId="77777777" w:rsidR="00881BAD" w:rsidRPr="00881BAD" w:rsidRDefault="00881BAD" w:rsidP="00881BAD">
      <w:pPr>
        <w:numPr>
          <w:ilvl w:val="0"/>
          <w:numId w:val="1"/>
        </w:numPr>
        <w:spacing w:after="0"/>
        <w:contextualSpacing/>
        <w:rPr>
          <w:rFonts w:ascii="DengXian" w:eastAsia="DengXian" w:hAnsi="DengXian" w:cs="Times New Roman"/>
          <w:b/>
          <w:sz w:val="28"/>
          <w:szCs w:val="26"/>
        </w:rPr>
      </w:pPr>
      <w:r w:rsidRPr="00881BAD">
        <w:rPr>
          <w:rFonts w:ascii="DengXian" w:eastAsia="DengXian" w:hAnsi="DengXian" w:cs="Times New Roman" w:hint="eastAsia"/>
          <w:b/>
          <w:sz w:val="28"/>
          <w:szCs w:val="26"/>
        </w:rPr>
        <w:t>保罗个人处境/教会当时处境/教会未来处境</w:t>
      </w:r>
    </w:p>
    <w:p w14:paraId="6A40F8CA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 w:hint="eastAsia"/>
          <w:szCs w:val="26"/>
        </w:rPr>
        <w:t>“凡在亚西亚的人都离弃我，这是你知道的。其中有腓吉路和黑摩其尼 （1:15</w:t>
      </w:r>
      <w:r w:rsidRPr="00881BAD">
        <w:rPr>
          <w:rFonts w:ascii="DengXian" w:eastAsia="DengXian" w:hAnsi="DengXian" w:cs="Times New Roman"/>
          <w:szCs w:val="26"/>
        </w:rPr>
        <w:t xml:space="preserve">）.. </w:t>
      </w:r>
      <w:r w:rsidRPr="00881BAD">
        <w:rPr>
          <w:rFonts w:ascii="DengXian" w:eastAsia="DengXian" w:hAnsi="DengXian" w:cs="Times New Roman" w:hint="eastAsia"/>
          <w:szCs w:val="26"/>
        </w:rPr>
        <w:t>因为底马贪爱现今的世界，就离弃我往帖撒罗尼迦去了 (4:10) 铜匠亚力山大多多地害我。主必照他所行的报应他。你也要防备他。因为他极力敌挡了我们的话。我初次申诉，没有人前来帮助，竟都离弃我 (4:14-16)</w:t>
      </w:r>
      <w:r w:rsidRPr="00881BAD">
        <w:rPr>
          <w:rFonts w:ascii="DengXian" w:eastAsia="DengXian" w:hAnsi="DengXian" w:cs="Times New Roman"/>
          <w:szCs w:val="26"/>
        </w:rPr>
        <w:t>”  “</w:t>
      </w:r>
      <w:r w:rsidRPr="00881BAD">
        <w:rPr>
          <w:rFonts w:ascii="DengXian" w:eastAsia="DengXian" w:hAnsi="DengXian" w:cs="Times New Roman" w:hint="eastAsia"/>
          <w:b/>
          <w:szCs w:val="26"/>
          <w:u w:val="single"/>
        </w:rPr>
        <w:t>惟有主站在我旁边，加给我力量，使福音被我尽都传明，叫外邦人都听见。我也从狮子口里被救出来。主必救我脱离诸般的凶恶，也必救我进他的天国 (</w:t>
      </w:r>
      <w:r w:rsidRPr="00881BAD">
        <w:rPr>
          <w:rFonts w:ascii="DengXian" w:eastAsia="DengXian" w:hAnsi="DengXian" w:cs="Times New Roman"/>
          <w:b/>
          <w:szCs w:val="26"/>
          <w:u w:val="single"/>
        </w:rPr>
        <w:t xml:space="preserve">4:17-18) </w:t>
      </w:r>
      <w:r w:rsidRPr="00881BAD">
        <w:rPr>
          <w:rFonts w:ascii="DengXian" w:eastAsia="DengXian" w:hAnsi="DengXian" w:cs="Times New Roman"/>
          <w:szCs w:val="26"/>
        </w:rPr>
        <w:t>“</w:t>
      </w:r>
    </w:p>
    <w:p w14:paraId="59955112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Cs w:val="26"/>
        </w:rPr>
      </w:pPr>
    </w:p>
    <w:p w14:paraId="50540AC3" w14:textId="0EDD2E1B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/>
          <w:szCs w:val="26"/>
        </w:rPr>
        <w:t>“</w:t>
      </w:r>
      <w:r w:rsidRPr="00881BAD">
        <w:rPr>
          <w:rFonts w:ascii="DengXian" w:eastAsia="DengXian" w:hAnsi="DengXian" w:cs="Times New Roman" w:hint="eastAsia"/>
          <w:szCs w:val="26"/>
        </w:rPr>
        <w:t>但要远避世俗的虚谈。因为这等人必进到更不敬虔的地步。他们的话如同毒疮，越烂越大。其中有许米乃和腓理徒。他们偏离了真道，说复活的事已过，就败坏好些人的信心。（2:16-18</w:t>
      </w:r>
      <w:r w:rsidRPr="00881BAD">
        <w:rPr>
          <w:rFonts w:ascii="DengXian" w:eastAsia="DengXian" w:hAnsi="DengXian" w:cs="Times New Roman"/>
          <w:szCs w:val="26"/>
        </w:rPr>
        <w:t>）</w:t>
      </w:r>
      <w:r w:rsidRPr="00881BAD">
        <w:rPr>
          <w:rFonts w:ascii="DengXian" w:eastAsia="DengXian" w:hAnsi="DengXian" w:cs="Times New Roman" w:hint="eastAsia"/>
          <w:szCs w:val="26"/>
        </w:rPr>
        <w:t>因为时候要到，人必厌烦纯正的道理。耳朵发痒，就随从自己的情欲，增添好些师傅。并且掩耳不听真道，偏向荒渺的言语</w:t>
      </w:r>
      <w:r w:rsidRPr="00881BAD">
        <w:rPr>
          <w:rFonts w:ascii="DengXian" w:eastAsia="DengXian" w:hAnsi="DengXian" w:cs="Times New Roman" w:hint="eastAsia"/>
          <w:szCs w:val="26"/>
        </w:rPr>
        <w:t>。</w:t>
      </w:r>
      <w:r w:rsidRPr="00881BAD">
        <w:rPr>
          <w:rFonts w:ascii="DengXian" w:eastAsia="DengXian" w:hAnsi="DengXian" w:cs="Times New Roman"/>
          <w:szCs w:val="26"/>
        </w:rPr>
        <w:t xml:space="preserve"> (</w:t>
      </w:r>
      <w:r w:rsidRPr="00881BAD">
        <w:rPr>
          <w:rFonts w:ascii="DengXian" w:eastAsia="DengXian" w:hAnsi="DengXian" w:cs="Times New Roman" w:hint="eastAsia"/>
          <w:szCs w:val="26"/>
        </w:rPr>
        <w:t>4:3-4)</w:t>
      </w:r>
      <w:r w:rsidRPr="00881BAD">
        <w:rPr>
          <w:rFonts w:ascii="DengXian" w:eastAsia="DengXian" w:hAnsi="DengXian" w:cs="Times New Roman"/>
          <w:szCs w:val="26"/>
        </w:rPr>
        <w:t>” “</w:t>
      </w:r>
      <w:r w:rsidRPr="00881BAD">
        <w:rPr>
          <w:rFonts w:ascii="DengXian" w:eastAsia="DengXian" w:hAnsi="DengXian" w:cs="Times New Roman" w:hint="eastAsia"/>
          <w:b/>
          <w:szCs w:val="26"/>
          <w:u w:val="single"/>
        </w:rPr>
        <w:t>然而神坚固的根基立住了。上面有这印记说，主认识谁是他的人。又说，凡称呼主名的人，总要离开不义 (2:19)</w:t>
      </w:r>
      <w:r w:rsidRPr="00881BAD">
        <w:rPr>
          <w:rFonts w:ascii="DengXian" w:eastAsia="DengXian" w:hAnsi="DengXian" w:cs="Times New Roman"/>
          <w:b/>
          <w:szCs w:val="26"/>
          <w:u w:val="single"/>
        </w:rPr>
        <w:t>”</w:t>
      </w:r>
    </w:p>
    <w:p w14:paraId="432DB1E8" w14:textId="77777777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Cs w:val="26"/>
        </w:rPr>
      </w:pPr>
    </w:p>
    <w:p w14:paraId="4B0EEDAB" w14:textId="795281EF" w:rsidR="00881BAD" w:rsidRPr="00881BAD" w:rsidRDefault="00881BAD" w:rsidP="00881BAD">
      <w:pPr>
        <w:spacing w:after="0"/>
        <w:ind w:left="810"/>
        <w:contextualSpacing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/>
          <w:szCs w:val="26"/>
        </w:rPr>
        <w:t>“</w:t>
      </w:r>
      <w:r w:rsidRPr="00881BAD">
        <w:rPr>
          <w:rFonts w:ascii="DengXian" w:eastAsia="DengXian" w:hAnsi="DengXian" w:cs="Times New Roman" w:hint="eastAsia"/>
          <w:szCs w:val="26"/>
        </w:rPr>
        <w:t>你该知道，末世必有危险的日子来到。因为那时人要专顾自己，贪爱钱财，自夸，狂傲，谤讟，违背父母，忘恩负义，心不圣洁，无亲情，不解怨，好说谗言，不能自约，性情凶暴，不爱良善，卖主卖友，任意妄为，自高自大，爱宴乐不爱神。有敬虔的外貌，却背了敬虔的实意。这等人你要躲开。 (3:1-</w:t>
      </w:r>
      <w:r w:rsidR="00231C40">
        <w:rPr>
          <w:rFonts w:ascii="DengXian" w:eastAsia="DengXian" w:hAnsi="DengXian" w:cs="Times New Roman"/>
          <w:szCs w:val="26"/>
        </w:rPr>
        <w:t>5</w:t>
      </w:r>
      <w:r w:rsidRPr="00881BAD">
        <w:rPr>
          <w:rFonts w:ascii="DengXian" w:eastAsia="DengXian" w:hAnsi="DengXian" w:cs="Times New Roman"/>
          <w:szCs w:val="26"/>
        </w:rPr>
        <w:t>)” “</w:t>
      </w:r>
      <w:proofErr w:type="gramStart"/>
      <w:r w:rsidRPr="00881BAD">
        <w:rPr>
          <w:rFonts w:ascii="DengXian" w:eastAsia="DengXian" w:hAnsi="DengXian" w:cs="Times New Roman" w:hint="eastAsia"/>
          <w:b/>
          <w:szCs w:val="26"/>
          <w:u w:val="single"/>
        </w:rPr>
        <w:t>但从这一切苦难中主都把我救出来了..</w:t>
      </w:r>
      <w:proofErr w:type="gramEnd"/>
      <w:r w:rsidRPr="00881BAD">
        <w:rPr>
          <w:rFonts w:ascii="Calibri" w:eastAsia="DengXian" w:hAnsi="Calibri" w:cs="Times New Roman" w:hint="eastAsia"/>
          <w:b/>
          <w:sz w:val="20"/>
          <w:u w:val="single"/>
        </w:rPr>
        <w:t xml:space="preserve"> </w:t>
      </w:r>
      <w:r w:rsidRPr="00881BAD">
        <w:rPr>
          <w:rFonts w:ascii="DengXian" w:eastAsia="DengXian" w:hAnsi="DengXian" w:cs="Times New Roman" w:hint="eastAsia"/>
          <w:b/>
          <w:szCs w:val="26"/>
          <w:u w:val="single"/>
        </w:rPr>
        <w:t>并且知道你是从小明白圣经。这圣经能使你因信基督耶稣有得救的智慧 (3:11, 15)</w:t>
      </w:r>
      <w:r w:rsidRPr="00881BAD">
        <w:rPr>
          <w:rFonts w:ascii="DengXian" w:eastAsia="DengXian" w:hAnsi="DengXian" w:cs="Times New Roman"/>
          <w:b/>
          <w:szCs w:val="26"/>
          <w:u w:val="single"/>
        </w:rPr>
        <w:t>”</w:t>
      </w:r>
    </w:p>
    <w:p w14:paraId="16C0918A" w14:textId="77777777" w:rsidR="00881BAD" w:rsidRPr="00881BAD" w:rsidRDefault="00881BAD" w:rsidP="00881BAD">
      <w:pPr>
        <w:spacing w:after="0"/>
        <w:ind w:left="810"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/>
          <w:szCs w:val="26"/>
        </w:rPr>
        <w:tab/>
      </w:r>
    </w:p>
    <w:p w14:paraId="7E4F935F" w14:textId="4DD59361" w:rsidR="00231C40" w:rsidRDefault="00231C40" w:rsidP="00881BAD">
      <w:pPr>
        <w:spacing w:after="0"/>
        <w:ind w:left="810"/>
        <w:rPr>
          <w:rFonts w:ascii="DengXian" w:eastAsia="DengXian" w:hAnsi="DengXian" w:cs="Times New Roman"/>
          <w:szCs w:val="26"/>
        </w:rPr>
      </w:pPr>
    </w:p>
    <w:p w14:paraId="1583D16C" w14:textId="77777777" w:rsidR="00231C40" w:rsidRPr="00881BAD" w:rsidRDefault="00231C40" w:rsidP="00881BAD">
      <w:pPr>
        <w:spacing w:after="0"/>
        <w:ind w:left="810"/>
        <w:rPr>
          <w:rFonts w:ascii="DengXian" w:eastAsia="DengXian" w:hAnsi="DengXian" w:cs="Times New Roman"/>
          <w:szCs w:val="26"/>
        </w:rPr>
      </w:pPr>
    </w:p>
    <w:p w14:paraId="23D7B21A" w14:textId="77777777" w:rsidR="00881BAD" w:rsidRPr="00881BAD" w:rsidRDefault="00881BAD" w:rsidP="00881BAD">
      <w:pPr>
        <w:numPr>
          <w:ilvl w:val="0"/>
          <w:numId w:val="1"/>
        </w:numPr>
        <w:spacing w:after="0"/>
        <w:contextualSpacing/>
        <w:rPr>
          <w:rFonts w:ascii="DengXian" w:eastAsia="DengXian" w:hAnsi="DengXian" w:cs="Times New Roman"/>
          <w:b/>
          <w:sz w:val="28"/>
          <w:szCs w:val="26"/>
        </w:rPr>
      </w:pPr>
      <w:r w:rsidRPr="00881BAD">
        <w:rPr>
          <w:rFonts w:ascii="DengXian" w:eastAsia="DengXian" w:hAnsi="DengXian" w:cs="Times New Roman" w:hint="eastAsia"/>
          <w:b/>
          <w:sz w:val="28"/>
          <w:szCs w:val="26"/>
        </w:rPr>
        <w:t>对提摩太的劝勉</w:t>
      </w:r>
    </w:p>
    <w:p w14:paraId="24D856B4" w14:textId="45180990" w:rsidR="00881BAD" w:rsidRPr="00881BAD" w:rsidRDefault="00881BAD" w:rsidP="00881BAD">
      <w:pPr>
        <w:spacing w:after="0"/>
        <w:ind w:left="45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1.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ab/>
        <w:t xml:space="preserve">不以主和保罗为耻 </w:t>
      </w:r>
      <w:r w:rsidR="00815E0E">
        <w:rPr>
          <w:rFonts w:ascii="DengXian" w:eastAsia="DengXian" w:hAnsi="DengXian" w:cs="Times New Roman"/>
          <w:sz w:val="24"/>
          <w:szCs w:val="26"/>
        </w:rPr>
        <w:t>(</w:t>
      </w:r>
      <w:r w:rsidR="00815E0E">
        <w:rPr>
          <w:rFonts w:ascii="DengXian" w:eastAsia="DengXian" w:hAnsi="DengXian" w:cs="Times New Roman" w:hint="eastAsia"/>
          <w:sz w:val="24"/>
          <w:szCs w:val="26"/>
        </w:rPr>
        <w:t>第一章</w:t>
      </w:r>
      <w:r w:rsidR="00815E0E">
        <w:rPr>
          <w:rFonts w:ascii="DengXian" w:eastAsia="DengXian" w:hAnsi="DengXian" w:cs="Times New Roman"/>
          <w:sz w:val="24"/>
          <w:szCs w:val="26"/>
        </w:rPr>
        <w:t>)</w:t>
      </w:r>
    </w:p>
    <w:p w14:paraId="1A830744" w14:textId="77777777" w:rsidR="00881BAD" w:rsidRPr="00881BAD" w:rsidRDefault="00881BAD" w:rsidP="00881BAD">
      <w:pPr>
        <w:tabs>
          <w:tab w:val="left" w:pos="630"/>
        </w:tabs>
        <w:spacing w:after="0"/>
        <w:ind w:left="720"/>
        <w:contextualSpacing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/>
          <w:szCs w:val="26"/>
        </w:rPr>
        <w:t>(</w:t>
      </w:r>
      <w:r w:rsidRPr="00881BAD">
        <w:rPr>
          <w:rFonts w:ascii="DengXian" w:eastAsia="DengXian" w:hAnsi="DengXian" w:cs="Times New Roman" w:hint="eastAsia"/>
          <w:szCs w:val="26"/>
        </w:rPr>
        <w:t>可8:38, 路9:26</w:t>
      </w:r>
      <w:r w:rsidRPr="00881BAD">
        <w:rPr>
          <w:rFonts w:ascii="DengXian" w:eastAsia="DengXian" w:hAnsi="DengXian" w:cs="Times New Roman"/>
          <w:szCs w:val="26"/>
        </w:rPr>
        <w:t>）</w:t>
      </w:r>
      <w:r w:rsidRPr="00881BAD">
        <w:rPr>
          <w:rFonts w:ascii="DengXian" w:eastAsia="DengXian" w:hAnsi="DengXian" w:cs="Times New Roman" w:hint="eastAsia"/>
          <w:szCs w:val="26"/>
        </w:rPr>
        <w:t>凡在这淫乱罪恶的世代，把我和我的道当作可耻的，人子在他父的荣耀里，同圣天使降临的时候，也要把那人当作可耻的。</w:t>
      </w:r>
    </w:p>
    <w:p w14:paraId="2FBA874F" w14:textId="77777777" w:rsidR="00881BAD" w:rsidRPr="00881BAD" w:rsidRDefault="00881BAD" w:rsidP="00881BAD">
      <w:pPr>
        <w:tabs>
          <w:tab w:val="left" w:pos="630"/>
        </w:tabs>
        <w:spacing w:after="0"/>
        <w:ind w:left="720"/>
        <w:contextualSpacing/>
        <w:rPr>
          <w:rFonts w:ascii="DengXian" w:eastAsia="DengXian" w:hAnsi="DengXian" w:cs="Times New Roman"/>
          <w:szCs w:val="26"/>
        </w:rPr>
      </w:pPr>
      <w:r w:rsidRPr="00881BAD">
        <w:rPr>
          <w:rFonts w:ascii="DengXian" w:eastAsia="DengXian" w:hAnsi="DengXian" w:cs="Times New Roman" w:hint="eastAsia"/>
          <w:szCs w:val="26"/>
        </w:rPr>
        <w:t>(罗1:16</w:t>
      </w:r>
      <w:r w:rsidRPr="00881BAD">
        <w:rPr>
          <w:rFonts w:ascii="DengXian" w:eastAsia="DengXian" w:hAnsi="DengXian" w:cs="Times New Roman"/>
          <w:szCs w:val="26"/>
        </w:rPr>
        <w:t>）</w:t>
      </w:r>
      <w:r w:rsidRPr="00881BAD">
        <w:rPr>
          <w:rFonts w:ascii="DengXian" w:eastAsia="DengXian" w:hAnsi="DengXian" w:cs="Times New Roman" w:hint="eastAsia"/>
          <w:szCs w:val="26"/>
        </w:rPr>
        <w:t>我不以福音为耻。这福音本是神的大能，要救一切相信的</w:t>
      </w:r>
    </w:p>
    <w:p w14:paraId="012DFECA" w14:textId="77777777" w:rsidR="00881BAD" w:rsidRPr="00881BAD" w:rsidRDefault="00881BAD" w:rsidP="00881BAD">
      <w:pPr>
        <w:spacing w:after="0"/>
        <w:ind w:left="450"/>
        <w:contextualSpacing/>
        <w:rPr>
          <w:rFonts w:ascii="DengXian" w:eastAsia="DengXian" w:hAnsi="DengXian" w:cs="Times New Roman"/>
          <w:sz w:val="24"/>
          <w:szCs w:val="26"/>
        </w:rPr>
      </w:pPr>
    </w:p>
    <w:p w14:paraId="5C9438CA" w14:textId="3FE5AE4B" w:rsidR="00881BAD" w:rsidRPr="00881BAD" w:rsidRDefault="00881BAD" w:rsidP="00881BAD">
      <w:pPr>
        <w:spacing w:after="0"/>
        <w:ind w:left="45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lastRenderedPageBreak/>
        <w:t>2.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ab/>
        <w:t xml:space="preserve">要刚强 </w:t>
      </w:r>
      <w:r w:rsidR="00815E0E">
        <w:rPr>
          <w:rFonts w:ascii="DengXian" w:eastAsia="DengXian" w:hAnsi="DengXian" w:cs="Times New Roman" w:hint="eastAsia"/>
          <w:sz w:val="24"/>
          <w:szCs w:val="26"/>
        </w:rPr>
        <w:t xml:space="preserve">（第二章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 xml:space="preserve">信徒的七画像 </w:t>
      </w:r>
      <w:r w:rsidRPr="00881BAD">
        <w:rPr>
          <w:rFonts w:ascii="DengXian" w:eastAsia="DengXian" w:hAnsi="DengXian" w:cs="Times New Roman"/>
          <w:sz w:val="24"/>
          <w:szCs w:val="26"/>
        </w:rPr>
        <w:t>–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 xml:space="preserve"> 信徒/牧者的职分与责任）</w:t>
      </w:r>
    </w:p>
    <w:p w14:paraId="197614F0" w14:textId="203B4099" w:rsid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 w:hint="eastAsia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a)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="00881BAD">
        <w:rPr>
          <w:rFonts w:ascii="DengXian" w:eastAsia="DengXian" w:hAnsi="DengXian" w:cs="Times New Roman" w:hint="eastAsia"/>
          <w:sz w:val="24"/>
          <w:szCs w:val="26"/>
        </w:rPr>
        <w:t>教师 2:2</w:t>
      </w:r>
    </w:p>
    <w:p w14:paraId="4B44C488" w14:textId="126E974A" w:rsid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b</w:t>
      </w:r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)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="00881BAD">
        <w:rPr>
          <w:rFonts w:ascii="DengXian" w:eastAsia="DengXian" w:hAnsi="DengXian" w:cs="Times New Roman" w:hint="eastAsia"/>
          <w:sz w:val="24"/>
          <w:szCs w:val="26"/>
        </w:rPr>
        <w:t>士兵 2:</w:t>
      </w:r>
      <w:r w:rsidR="00881BAD">
        <w:rPr>
          <w:rFonts w:ascii="DengXian" w:eastAsia="DengXian" w:hAnsi="DengXian" w:cs="Times New Roman"/>
          <w:sz w:val="24"/>
          <w:szCs w:val="26"/>
        </w:rPr>
        <w:t>3-4</w:t>
      </w:r>
    </w:p>
    <w:p w14:paraId="01DE300F" w14:textId="44942EDE" w:rsid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c</w:t>
      </w:r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)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="00881BAD">
        <w:rPr>
          <w:rFonts w:ascii="DengXian" w:eastAsia="DengXian" w:hAnsi="DengXian" w:cs="Times New Roman" w:hint="eastAsia"/>
          <w:sz w:val="24"/>
          <w:szCs w:val="26"/>
        </w:rPr>
        <w:t xml:space="preserve">竞赛者 </w:t>
      </w:r>
      <w:r w:rsidR="00881BAD">
        <w:rPr>
          <w:rFonts w:ascii="DengXian" w:eastAsia="DengXian" w:hAnsi="DengXian" w:cs="Times New Roman"/>
          <w:sz w:val="24"/>
          <w:szCs w:val="26"/>
        </w:rPr>
        <w:t>2:5</w:t>
      </w:r>
    </w:p>
    <w:p w14:paraId="3D537A12" w14:textId="61F92438" w:rsidR="00881BAD" w:rsidRP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 w:hint="eastAsia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d</w:t>
      </w:r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)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="00881BAD">
        <w:rPr>
          <w:rFonts w:ascii="DengXian" w:eastAsia="DengXian" w:hAnsi="DengXian" w:cs="Times New Roman" w:hint="eastAsia"/>
          <w:sz w:val="24"/>
          <w:szCs w:val="26"/>
        </w:rPr>
        <w:t>农夫 2:</w:t>
      </w:r>
      <w:r w:rsidR="00881BAD">
        <w:rPr>
          <w:rFonts w:ascii="DengXian" w:eastAsia="DengXian" w:hAnsi="DengXian" w:cs="Times New Roman"/>
          <w:sz w:val="24"/>
          <w:szCs w:val="26"/>
        </w:rPr>
        <w:t>6</w:t>
      </w:r>
    </w:p>
    <w:p w14:paraId="5F02BEB3" w14:textId="5649AC08" w:rsid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e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) </w:t>
      </w:r>
      <w:r>
        <w:rPr>
          <w:rFonts w:ascii="DengXian" w:eastAsia="DengXian" w:hAnsi="DengXian" w:cs="Times New Roman" w:hint="eastAsia"/>
          <w:sz w:val="24"/>
          <w:szCs w:val="26"/>
        </w:rPr>
        <w:t xml:space="preserve">工人 </w:t>
      </w:r>
      <w:r>
        <w:rPr>
          <w:rFonts w:ascii="DengXian" w:eastAsia="DengXian" w:hAnsi="DengXian" w:cs="Times New Roman"/>
          <w:sz w:val="24"/>
          <w:szCs w:val="26"/>
        </w:rPr>
        <w:t>2:15</w:t>
      </w:r>
    </w:p>
    <w:p w14:paraId="3D2DE497" w14:textId="7E21CA92" w:rsid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f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) </w:t>
      </w:r>
      <w:r>
        <w:rPr>
          <w:rFonts w:ascii="DengXian" w:eastAsia="DengXian" w:hAnsi="DengXian" w:cs="Times New Roman" w:hint="eastAsia"/>
          <w:sz w:val="24"/>
          <w:szCs w:val="26"/>
        </w:rPr>
        <w:t xml:space="preserve">贵重器皿 </w:t>
      </w:r>
      <w:r>
        <w:rPr>
          <w:rFonts w:ascii="DengXian" w:eastAsia="DengXian" w:hAnsi="DengXian" w:cs="Times New Roman"/>
          <w:sz w:val="24"/>
          <w:szCs w:val="26"/>
        </w:rPr>
        <w:t>2:20-21</w:t>
      </w:r>
    </w:p>
    <w:p w14:paraId="467EDDEE" w14:textId="5492361D" w:rsidR="00881BAD" w:rsidRPr="00881BAD" w:rsidRDefault="00815E0E" w:rsidP="00881BAD">
      <w:pPr>
        <w:spacing w:after="0"/>
        <w:ind w:left="810"/>
        <w:contextualSpacing/>
        <w:rPr>
          <w:rFonts w:ascii="DengXian" w:eastAsia="DengXian" w:hAnsi="DengXian" w:cs="Times New Roman" w:hint="eastAsia"/>
          <w:sz w:val="24"/>
          <w:szCs w:val="26"/>
        </w:rPr>
      </w:pPr>
      <w:r>
        <w:rPr>
          <w:rFonts w:ascii="DengXian" w:eastAsia="DengXian" w:hAnsi="DengXian" w:cs="Times New Roman"/>
          <w:sz w:val="24"/>
          <w:szCs w:val="26"/>
        </w:rPr>
        <w:t>g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) </w:t>
      </w:r>
      <w:r>
        <w:rPr>
          <w:rFonts w:ascii="DengXian" w:eastAsia="DengXian" w:hAnsi="DengXian" w:cs="Times New Roman" w:hint="eastAsia"/>
          <w:sz w:val="24"/>
          <w:szCs w:val="26"/>
        </w:rPr>
        <w:t>仆人 2:</w:t>
      </w:r>
      <w:r>
        <w:rPr>
          <w:rFonts w:ascii="DengXian" w:eastAsia="DengXian" w:hAnsi="DengXian" w:cs="Times New Roman"/>
          <w:sz w:val="24"/>
          <w:szCs w:val="26"/>
        </w:rPr>
        <w:t>24-26</w:t>
      </w:r>
    </w:p>
    <w:p w14:paraId="135748B1" w14:textId="77777777" w:rsidR="00881BAD" w:rsidRPr="00881BAD" w:rsidRDefault="00881BAD" w:rsidP="00815E0E">
      <w:pPr>
        <w:spacing w:after="0"/>
        <w:contextualSpacing/>
        <w:rPr>
          <w:rFonts w:ascii="DengXian" w:eastAsia="DengXian" w:hAnsi="DengXian" w:cs="Times New Roman"/>
          <w:sz w:val="24"/>
          <w:szCs w:val="26"/>
        </w:rPr>
      </w:pPr>
    </w:p>
    <w:p w14:paraId="168C7A48" w14:textId="1B2685B0" w:rsidR="00881BAD" w:rsidRPr="00881BAD" w:rsidRDefault="00881BAD" w:rsidP="00881BAD">
      <w:pPr>
        <w:spacing w:after="0"/>
        <w:ind w:left="45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3.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ab/>
        <w:t>忠心的动力</w:t>
      </w:r>
      <w:r w:rsidR="00815E0E">
        <w:rPr>
          <w:rFonts w:ascii="DengXian" w:eastAsia="DengXian" w:hAnsi="DengXian" w:cs="Times New Roman" w:hint="eastAsia"/>
          <w:sz w:val="24"/>
          <w:szCs w:val="26"/>
        </w:rPr>
        <w:t xml:space="preserve"> </w:t>
      </w:r>
      <w:r w:rsidR="00815E0E">
        <w:rPr>
          <w:rFonts w:ascii="DengXian" w:eastAsia="DengXian" w:hAnsi="DengXian" w:cs="Times New Roman"/>
          <w:sz w:val="24"/>
          <w:szCs w:val="26"/>
        </w:rPr>
        <w:t>2:8-13</w:t>
      </w:r>
    </w:p>
    <w:p w14:paraId="263BD6AD" w14:textId="77777777" w:rsidR="00881BAD" w:rsidRPr="00881BAD" w:rsidRDefault="00881BAD" w:rsidP="00881BAD">
      <w:pPr>
        <w:spacing w:after="0"/>
        <w:ind w:left="72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a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纪念主耶稣</w:t>
      </w:r>
    </w:p>
    <w:p w14:paraId="60A77F5D" w14:textId="77777777" w:rsidR="00881BAD" w:rsidRPr="00881BAD" w:rsidRDefault="00881BAD" w:rsidP="00881BAD">
      <w:pPr>
        <w:spacing w:after="0"/>
        <w:ind w:left="72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b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相信神的道的能力</w:t>
      </w:r>
    </w:p>
    <w:p w14:paraId="14CE0ECB" w14:textId="77777777" w:rsidR="00881BAD" w:rsidRPr="00881BAD" w:rsidRDefault="00881BAD" w:rsidP="00881BAD">
      <w:pPr>
        <w:spacing w:after="0"/>
        <w:ind w:left="72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c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清楚使命</w:t>
      </w:r>
    </w:p>
    <w:p w14:paraId="4C0214A4" w14:textId="2FE37F2A" w:rsidR="00881BAD" w:rsidRPr="00881BAD" w:rsidRDefault="00881BAD" w:rsidP="00815E0E">
      <w:pPr>
        <w:spacing w:after="0"/>
        <w:ind w:left="720"/>
        <w:contextualSpacing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d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奖赏的应允</w:t>
      </w:r>
    </w:p>
    <w:p w14:paraId="06DEB731" w14:textId="77777777" w:rsidR="00881BAD" w:rsidRPr="00881BAD" w:rsidRDefault="00881BAD" w:rsidP="00881BAD">
      <w:pPr>
        <w:spacing w:after="0"/>
        <w:ind w:left="450"/>
        <w:contextualSpacing/>
        <w:rPr>
          <w:rFonts w:ascii="DengXian" w:eastAsia="DengXian" w:hAnsi="DengXian" w:cs="Times New Roman"/>
          <w:sz w:val="24"/>
          <w:szCs w:val="26"/>
        </w:rPr>
      </w:pPr>
    </w:p>
    <w:p w14:paraId="44ACB277" w14:textId="551B80BC" w:rsidR="00881BAD" w:rsidRPr="00881BAD" w:rsidRDefault="00881BAD" w:rsidP="00815E0E">
      <w:pPr>
        <w:spacing w:after="0"/>
        <w:ind w:left="450"/>
        <w:contextualSpacing/>
        <w:rPr>
          <w:rFonts w:ascii="DengXian" w:eastAsia="DengXian" w:hAnsi="DengXian" w:cs="Times New Roman"/>
          <w:bCs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4.</w:t>
      </w: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ab/>
        <w:t>相信圣经是神的话，并以它为生命的准则</w:t>
      </w:r>
      <w:r w:rsidR="00815E0E">
        <w:rPr>
          <w:rFonts w:ascii="DengXian" w:eastAsia="DengXian" w:hAnsi="DengXian" w:cs="Times New Roman" w:hint="eastAsia"/>
          <w:bCs/>
          <w:sz w:val="24"/>
          <w:szCs w:val="26"/>
        </w:rPr>
        <w:t>。</w:t>
      </w: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 xml:space="preserve">3：15-17是极其重要的圣经论 </w:t>
      </w:r>
    </w:p>
    <w:p w14:paraId="30476A4E" w14:textId="77777777" w:rsidR="00881BAD" w:rsidRPr="00881BAD" w:rsidRDefault="00881BAD" w:rsidP="00881BAD">
      <w:pPr>
        <w:spacing w:after="0"/>
        <w:ind w:left="450" w:firstLine="270"/>
        <w:contextualSpacing/>
        <w:rPr>
          <w:rFonts w:ascii="DengXian" w:eastAsia="DengXian" w:hAnsi="DengXian" w:cs="Times New Roman"/>
          <w:bCs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a</w:t>
      </w:r>
      <w:r w:rsidRPr="00881BAD">
        <w:rPr>
          <w:rFonts w:ascii="DengXian" w:eastAsia="DengXian" w:hAnsi="DengXian" w:cs="Times New Roman"/>
          <w:bCs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圣经都是神所默示的</w:t>
      </w:r>
    </w:p>
    <w:p w14:paraId="3EC5FB77" w14:textId="77777777" w:rsidR="00881BAD" w:rsidRPr="00881BAD" w:rsidRDefault="00881BAD" w:rsidP="00881BAD">
      <w:pPr>
        <w:spacing w:after="0"/>
        <w:ind w:left="450" w:firstLine="270"/>
        <w:contextualSpacing/>
        <w:rPr>
          <w:rFonts w:ascii="DengXian" w:eastAsia="DengXian" w:hAnsi="DengXian" w:cs="Times New Roman"/>
          <w:bCs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b</w:t>
      </w:r>
      <w:r w:rsidRPr="00881BAD">
        <w:rPr>
          <w:rFonts w:ascii="DengXian" w:eastAsia="DengXian" w:hAnsi="DengXian" w:cs="Times New Roman"/>
          <w:bCs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有得救的智慧</w:t>
      </w:r>
    </w:p>
    <w:p w14:paraId="3D8E1797" w14:textId="45923A03" w:rsidR="00881BAD" w:rsidRPr="00881BAD" w:rsidRDefault="00881BAD" w:rsidP="00815E0E">
      <w:pPr>
        <w:spacing w:after="0"/>
        <w:ind w:left="450" w:firstLine="270"/>
        <w:contextualSpacing/>
        <w:rPr>
          <w:rFonts w:ascii="DengXian" w:eastAsia="DengXian" w:hAnsi="DengXian" w:cs="Times New Roman"/>
          <w:bCs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c</w:t>
      </w:r>
      <w:r w:rsidRPr="00881BAD">
        <w:rPr>
          <w:rFonts w:ascii="DengXian" w:eastAsia="DengXian" w:hAnsi="DengXian" w:cs="Times New Roman"/>
          <w:bCs/>
          <w:sz w:val="24"/>
          <w:szCs w:val="26"/>
        </w:rPr>
        <w:t xml:space="preserve">. </w:t>
      </w:r>
      <w:r w:rsidRPr="00881BAD">
        <w:rPr>
          <w:rFonts w:ascii="DengXian" w:eastAsia="DengXian" w:hAnsi="DengXian" w:cs="Times New Roman" w:hint="eastAsia"/>
          <w:bCs/>
          <w:sz w:val="24"/>
          <w:szCs w:val="26"/>
        </w:rPr>
        <w:t>能教训，督责，使人归正，教导人学义，叫属神的人得以完全</w:t>
      </w:r>
    </w:p>
    <w:p w14:paraId="0F2BC344" w14:textId="77777777" w:rsidR="00881BAD" w:rsidRPr="00881BAD" w:rsidRDefault="00881BAD" w:rsidP="00881BAD">
      <w:pPr>
        <w:spacing w:after="0"/>
        <w:ind w:left="1170"/>
        <w:contextualSpacing/>
        <w:rPr>
          <w:rFonts w:ascii="DengXian" w:eastAsia="DengXian" w:hAnsi="DengXian" w:cs="Times New Roman"/>
          <w:sz w:val="24"/>
          <w:szCs w:val="26"/>
        </w:rPr>
      </w:pPr>
    </w:p>
    <w:p w14:paraId="1CEEBF27" w14:textId="4F577228" w:rsidR="00881BAD" w:rsidRPr="00881BAD" w:rsidRDefault="00881BAD" w:rsidP="00881BAD">
      <w:pPr>
        <w:spacing w:after="0"/>
        <w:ind w:left="360"/>
        <w:rPr>
          <w:rFonts w:ascii="DengXian" w:eastAsia="DengXian" w:hAnsi="DengXian" w:cs="Times New Roman" w:hint="eastAsia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5.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务要传道</w:t>
      </w:r>
      <w:r w:rsidR="00815E0E">
        <w:rPr>
          <w:rFonts w:ascii="DengXian" w:eastAsia="DengXian" w:hAnsi="DengXian" w:cs="Times New Roman" w:hint="eastAsia"/>
          <w:sz w:val="24"/>
          <w:szCs w:val="26"/>
        </w:rPr>
        <w:t xml:space="preserve"> 4:</w:t>
      </w:r>
      <w:r w:rsidR="00815E0E">
        <w:rPr>
          <w:rFonts w:ascii="DengXian" w:eastAsia="DengXian" w:hAnsi="DengXian" w:cs="Times New Roman"/>
          <w:sz w:val="24"/>
          <w:szCs w:val="26"/>
        </w:rPr>
        <w:t>2-5</w:t>
      </w:r>
    </w:p>
    <w:p w14:paraId="0E27FE88" w14:textId="77777777" w:rsidR="00881BAD" w:rsidRPr="00881BAD" w:rsidRDefault="00881BAD" w:rsidP="00881BAD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/>
          <w:sz w:val="24"/>
          <w:szCs w:val="26"/>
        </w:rPr>
        <w:tab/>
      </w:r>
      <w:r w:rsidRPr="00881BAD">
        <w:rPr>
          <w:rFonts w:ascii="DengXian" w:eastAsia="DengXian" w:hAnsi="DengXian" w:cs="Times New Roman" w:hint="eastAsia"/>
          <w:sz w:val="24"/>
          <w:szCs w:val="26"/>
        </w:rPr>
        <w:t>-得时不得时；专心/忍耐；尽职</w:t>
      </w:r>
    </w:p>
    <w:p w14:paraId="2F5C6633" w14:textId="77777777" w:rsidR="00881BAD" w:rsidRPr="00881BAD" w:rsidRDefault="00881BAD" w:rsidP="00881BAD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/>
          <w:sz w:val="24"/>
          <w:szCs w:val="26"/>
        </w:rPr>
        <w:tab/>
      </w:r>
      <w:r w:rsidRPr="00881BAD">
        <w:rPr>
          <w:rFonts w:ascii="DengXian" w:eastAsia="DengXian" w:hAnsi="DengXian" w:cs="Times New Roman" w:hint="eastAsia"/>
          <w:sz w:val="24"/>
          <w:szCs w:val="26"/>
        </w:rPr>
        <w:t>-世人必厌烦真道，好听自己想听的</w:t>
      </w:r>
    </w:p>
    <w:p w14:paraId="06C96E40" w14:textId="77777777" w:rsidR="00881BAD" w:rsidRPr="00881BAD" w:rsidRDefault="00881BAD" w:rsidP="00881BAD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</w:p>
    <w:p w14:paraId="789737CE" w14:textId="77777777" w:rsidR="00881BAD" w:rsidRPr="00881BAD" w:rsidRDefault="00881BAD" w:rsidP="00881BAD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</w:p>
    <w:p w14:paraId="5C44E0A1" w14:textId="77777777" w:rsidR="00881BAD" w:rsidRPr="00881BAD" w:rsidRDefault="00881BAD" w:rsidP="00881BAD">
      <w:pPr>
        <w:spacing w:after="0"/>
        <w:rPr>
          <w:rFonts w:ascii="DengXian" w:eastAsia="DengXian" w:hAnsi="DengXian" w:cs="Times New Roman"/>
          <w:b/>
          <w:sz w:val="28"/>
          <w:szCs w:val="26"/>
        </w:rPr>
      </w:pPr>
      <w:r w:rsidRPr="00881BAD">
        <w:rPr>
          <w:rFonts w:ascii="DengXian" w:eastAsia="DengXian" w:hAnsi="DengXian" w:cs="Times New Roman" w:hint="eastAsia"/>
          <w:b/>
          <w:sz w:val="28"/>
          <w:szCs w:val="26"/>
        </w:rPr>
        <w:t>四．思考问题</w:t>
      </w:r>
    </w:p>
    <w:p w14:paraId="596A77FF" w14:textId="5076F548" w:rsidR="00881BAD" w:rsidRPr="00881BAD" w:rsidRDefault="00881BAD" w:rsidP="001B774A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  <w:r w:rsidRPr="00881BAD">
        <w:rPr>
          <w:rFonts w:ascii="DengXian" w:eastAsia="DengXian" w:hAnsi="DengXian" w:cs="Times New Roman" w:hint="eastAsia"/>
          <w:sz w:val="24"/>
          <w:szCs w:val="26"/>
        </w:rPr>
        <w:t>1.</w:t>
      </w:r>
      <w:r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Pr="00881BAD">
        <w:rPr>
          <w:rFonts w:ascii="DengXian" w:eastAsia="DengXian" w:hAnsi="DengXian" w:cs="Times New Roman" w:hint="eastAsia"/>
          <w:sz w:val="24"/>
          <w:szCs w:val="26"/>
        </w:rPr>
        <w:t>我们从保罗与提摩太的关系中学到什么功课？我们有没有寻求discipleship？生命中有保罗吗？愿意做保罗吗？有何挑战？</w:t>
      </w:r>
    </w:p>
    <w:p w14:paraId="766EC3B8" w14:textId="77777777" w:rsidR="00881BAD" w:rsidRPr="00881BAD" w:rsidRDefault="00881BAD" w:rsidP="001B774A">
      <w:pPr>
        <w:spacing w:after="0"/>
        <w:ind w:left="360"/>
        <w:rPr>
          <w:rFonts w:ascii="DengXian" w:eastAsia="DengXian" w:hAnsi="DengXian" w:cs="Times New Roman"/>
          <w:sz w:val="24"/>
          <w:szCs w:val="26"/>
        </w:rPr>
      </w:pPr>
    </w:p>
    <w:p w14:paraId="7DDF6870" w14:textId="24B0D49F" w:rsidR="001B774A" w:rsidRPr="001B774A" w:rsidRDefault="001B774A" w:rsidP="001B774A">
      <w:pPr>
        <w:spacing w:after="0"/>
        <w:ind w:left="360"/>
        <w:rPr>
          <w:rFonts w:ascii="DengXian" w:eastAsia="DengXian" w:hAnsi="DengXian" w:cs="Times New Roman" w:hint="eastAsia"/>
          <w:sz w:val="24"/>
          <w:szCs w:val="28"/>
        </w:rPr>
      </w:pPr>
      <w:r w:rsidRPr="001B774A">
        <w:rPr>
          <w:rFonts w:ascii="DengXian" w:eastAsia="DengXian" w:hAnsi="DengXian" w:cs="Times New Roman" w:hint="eastAsia"/>
          <w:sz w:val="24"/>
          <w:szCs w:val="28"/>
        </w:rPr>
        <w:t>2.</w:t>
      </w:r>
      <w:r w:rsidRPr="001B774A">
        <w:rPr>
          <w:rFonts w:ascii="DengXian" w:eastAsia="DengXian" w:hAnsi="DengXian" w:cs="Times New Roman"/>
          <w:sz w:val="24"/>
          <w:szCs w:val="28"/>
        </w:rPr>
        <w:t xml:space="preserve"> </w:t>
      </w:r>
      <w:r w:rsidRPr="001B774A">
        <w:rPr>
          <w:rFonts w:ascii="DengXian" w:eastAsia="DengXian" w:hAnsi="DengXian" w:cs="Times New Roman" w:hint="eastAsia"/>
          <w:sz w:val="24"/>
          <w:szCs w:val="28"/>
        </w:rPr>
        <w:t>提后描述了保罗人生最后阶段的状况，一个一生事奉主的忠心仆人最后却到如此田地，我们若身处其境会如何面对，保罗又如何面对</w:t>
      </w:r>
    </w:p>
    <w:p w14:paraId="517B2FA3" w14:textId="77777777" w:rsidR="001B774A" w:rsidRDefault="001B774A" w:rsidP="001B774A">
      <w:pPr>
        <w:ind w:left="360"/>
        <w:rPr>
          <w:rFonts w:ascii="DengXian" w:eastAsia="DengXian" w:hAnsi="DengXian" w:cs="Times New Roman"/>
          <w:sz w:val="24"/>
          <w:szCs w:val="26"/>
        </w:rPr>
      </w:pPr>
    </w:p>
    <w:p w14:paraId="125757C4" w14:textId="7059D44C" w:rsidR="0015621D" w:rsidRDefault="001B774A" w:rsidP="001B774A">
      <w:pPr>
        <w:ind w:left="360"/>
      </w:pPr>
      <w:r>
        <w:rPr>
          <w:rFonts w:ascii="DengXian" w:eastAsia="DengXian" w:hAnsi="DengXian" w:cs="Times New Roman" w:hint="eastAsia"/>
          <w:sz w:val="24"/>
          <w:szCs w:val="26"/>
        </w:rPr>
        <w:t>3</w:t>
      </w:r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.</w:t>
      </w:r>
      <w:r w:rsidR="00881BAD" w:rsidRPr="00881BAD">
        <w:rPr>
          <w:rFonts w:ascii="DengXian" w:eastAsia="DengXian" w:hAnsi="DengXian" w:cs="Times New Roman"/>
          <w:sz w:val="24"/>
          <w:szCs w:val="26"/>
        </w:rPr>
        <w:t xml:space="preserve"> </w:t>
      </w:r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保罗给自己生命的总结在4：</w:t>
      </w:r>
      <w:bookmarkStart w:id="0" w:name="_GoBack"/>
      <w:bookmarkEnd w:id="0"/>
      <w:r w:rsidR="00881BAD" w:rsidRPr="00881BAD">
        <w:rPr>
          <w:rFonts w:ascii="DengXian" w:eastAsia="DengXian" w:hAnsi="DengXian" w:cs="Times New Roman" w:hint="eastAsia"/>
          <w:sz w:val="24"/>
          <w:szCs w:val="26"/>
        </w:rPr>
        <w:t>6-8，我们能在自己的生命尽头说同样的话吗？</w:t>
      </w:r>
    </w:p>
    <w:sectPr w:rsidR="00156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009C2"/>
    <w:multiLevelType w:val="hybridMultilevel"/>
    <w:tmpl w:val="FC760188"/>
    <w:lvl w:ilvl="0" w:tplc="92789CDA">
      <w:start w:val="1"/>
      <w:numFmt w:val="chineseCountingThousand"/>
      <w:lvlText w:val="%1．"/>
      <w:lvlJc w:val="center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AD"/>
    <w:rsid w:val="000D4315"/>
    <w:rsid w:val="000E24F8"/>
    <w:rsid w:val="001B2685"/>
    <w:rsid w:val="001B774A"/>
    <w:rsid w:val="00231C40"/>
    <w:rsid w:val="004D21D6"/>
    <w:rsid w:val="006246EF"/>
    <w:rsid w:val="008029DA"/>
    <w:rsid w:val="00815E0E"/>
    <w:rsid w:val="00881BAD"/>
    <w:rsid w:val="008C2CD5"/>
    <w:rsid w:val="008E099A"/>
    <w:rsid w:val="00A4483C"/>
    <w:rsid w:val="00B40D6B"/>
    <w:rsid w:val="00BD7C17"/>
    <w:rsid w:val="00C06D16"/>
    <w:rsid w:val="00E048E8"/>
    <w:rsid w:val="00E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D620"/>
  <w15:chartTrackingRefBased/>
  <w15:docId w15:val="{1A148D9F-7DA2-4237-84AF-F33E07D8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2</cp:revision>
  <dcterms:created xsi:type="dcterms:W3CDTF">2020-01-19T01:38:00Z</dcterms:created>
  <dcterms:modified xsi:type="dcterms:W3CDTF">2020-01-19T02:42:00Z</dcterms:modified>
</cp:coreProperties>
</file>