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57B2" w14:textId="77777777" w:rsidR="0015621D" w:rsidRPr="006A5D96" w:rsidRDefault="0022546B" w:rsidP="00476361">
      <w:pPr>
        <w:spacing w:after="0"/>
        <w:jc w:val="center"/>
        <w:rPr>
          <w:rFonts w:asciiTheme="minorEastAsia" w:hAnsiTheme="minorEastAsia"/>
          <w:b/>
          <w:sz w:val="40"/>
          <w:szCs w:val="40"/>
        </w:rPr>
      </w:pPr>
      <w:r w:rsidRPr="006A5D96">
        <w:rPr>
          <w:rFonts w:asciiTheme="minorEastAsia" w:hAnsiTheme="minorEastAsia" w:hint="eastAsia"/>
          <w:b/>
          <w:sz w:val="40"/>
          <w:szCs w:val="40"/>
        </w:rPr>
        <w:t>新约概论</w:t>
      </w:r>
      <w:r w:rsidRPr="006A5D96">
        <w:rPr>
          <w:rFonts w:asciiTheme="minorEastAsia" w:hAnsiTheme="minorEastAsia"/>
          <w:b/>
          <w:sz w:val="40"/>
          <w:szCs w:val="40"/>
        </w:rPr>
        <w:t xml:space="preserve">  </w:t>
      </w:r>
      <w:r w:rsidRPr="006A5D96">
        <w:rPr>
          <w:rFonts w:asciiTheme="minorEastAsia" w:hAnsiTheme="minorEastAsia" w:hint="eastAsia"/>
          <w:b/>
          <w:sz w:val="40"/>
          <w:szCs w:val="40"/>
        </w:rPr>
        <w:t>第十</w:t>
      </w:r>
      <w:r w:rsidR="00A73491">
        <w:rPr>
          <w:rFonts w:asciiTheme="minorEastAsia" w:hAnsiTheme="minorEastAsia" w:hint="eastAsia"/>
          <w:b/>
          <w:sz w:val="40"/>
          <w:szCs w:val="40"/>
        </w:rPr>
        <w:t>八</w:t>
      </w:r>
      <w:r w:rsidRPr="006A5D96">
        <w:rPr>
          <w:rFonts w:asciiTheme="minorEastAsia" w:hAnsiTheme="minorEastAsia" w:hint="eastAsia"/>
          <w:b/>
          <w:sz w:val="40"/>
          <w:szCs w:val="40"/>
        </w:rPr>
        <w:t>课</w:t>
      </w:r>
      <w:r w:rsidR="006A5D96"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="000671B2">
        <w:rPr>
          <w:rFonts w:asciiTheme="minorEastAsia" w:hAnsiTheme="minorEastAsia"/>
          <w:b/>
          <w:sz w:val="40"/>
          <w:szCs w:val="40"/>
        </w:rPr>
        <w:t>–</w:t>
      </w:r>
      <w:r w:rsidR="006A5D96">
        <w:rPr>
          <w:rFonts w:asciiTheme="minorEastAsia" w:hAnsiTheme="minorEastAsia"/>
          <w:b/>
          <w:sz w:val="40"/>
          <w:szCs w:val="40"/>
        </w:rPr>
        <w:t xml:space="preserve"> </w:t>
      </w:r>
      <w:r w:rsidR="00A73491">
        <w:rPr>
          <w:rFonts w:asciiTheme="minorEastAsia" w:hAnsiTheme="minorEastAsia" w:hint="eastAsia"/>
          <w:b/>
          <w:sz w:val="40"/>
          <w:szCs w:val="40"/>
        </w:rPr>
        <w:t>希伯来</w:t>
      </w:r>
      <w:r w:rsidR="00E82BF4" w:rsidRPr="006A5D96">
        <w:rPr>
          <w:rFonts w:asciiTheme="minorEastAsia" w:hAnsiTheme="minorEastAsia" w:hint="eastAsia"/>
          <w:b/>
          <w:sz w:val="40"/>
          <w:szCs w:val="40"/>
        </w:rPr>
        <w:t>书</w:t>
      </w:r>
    </w:p>
    <w:p w14:paraId="6E0B0255" w14:textId="77777777" w:rsidR="002B4CE6" w:rsidRPr="006A5D96" w:rsidRDefault="002B4CE6" w:rsidP="00476361">
      <w:pPr>
        <w:spacing w:after="0"/>
        <w:jc w:val="center"/>
        <w:rPr>
          <w:rFonts w:asciiTheme="minorEastAsia" w:hAnsiTheme="minorEastAsia"/>
          <w:b/>
          <w:sz w:val="32"/>
          <w:szCs w:val="32"/>
        </w:rPr>
      </w:pPr>
    </w:p>
    <w:p w14:paraId="37655956" w14:textId="77777777" w:rsidR="00E82BF4" w:rsidRPr="0099161B" w:rsidRDefault="00E82BF4" w:rsidP="00476361">
      <w:pPr>
        <w:pStyle w:val="ListParagraph"/>
        <w:numPr>
          <w:ilvl w:val="0"/>
          <w:numId w:val="2"/>
        </w:numPr>
        <w:spacing w:after="0"/>
        <w:rPr>
          <w:rFonts w:asciiTheme="minorEastAsia" w:hAnsiTheme="minorEastAsia"/>
          <w:b/>
          <w:sz w:val="28"/>
          <w:szCs w:val="26"/>
        </w:rPr>
      </w:pPr>
      <w:r w:rsidRPr="0099161B">
        <w:rPr>
          <w:rFonts w:asciiTheme="minorEastAsia" w:hAnsiTheme="minorEastAsia" w:hint="eastAsia"/>
          <w:b/>
          <w:sz w:val="28"/>
          <w:szCs w:val="26"/>
        </w:rPr>
        <w:t>概论</w:t>
      </w:r>
    </w:p>
    <w:p w14:paraId="462105CB" w14:textId="77777777" w:rsidR="00E82BF4" w:rsidRPr="0099161B" w:rsidRDefault="00A73491" w:rsidP="00476361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作者：不详</w:t>
      </w:r>
    </w:p>
    <w:p w14:paraId="7BE81682" w14:textId="77777777" w:rsidR="000671B2" w:rsidRDefault="00E82BF4" w:rsidP="00476361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 w:rsidRPr="0099161B">
        <w:rPr>
          <w:rFonts w:asciiTheme="minorEastAsia" w:hAnsiTheme="minorEastAsia" w:hint="eastAsia"/>
          <w:sz w:val="24"/>
          <w:szCs w:val="26"/>
        </w:rPr>
        <w:t>写作日期：</w:t>
      </w:r>
      <w:r w:rsidR="001C7715">
        <w:rPr>
          <w:rFonts w:asciiTheme="minorEastAsia" w:hAnsiTheme="minorEastAsia" w:hint="eastAsia"/>
          <w:sz w:val="24"/>
          <w:szCs w:val="26"/>
        </w:rPr>
        <w:t>不详 （</w:t>
      </w:r>
      <w:r w:rsidR="00A3345E">
        <w:rPr>
          <w:rFonts w:asciiTheme="minorEastAsia" w:hAnsiTheme="minorEastAsia" w:hint="eastAsia"/>
          <w:sz w:val="24"/>
          <w:szCs w:val="26"/>
        </w:rPr>
        <w:t>70A</w:t>
      </w:r>
      <w:r w:rsidR="00A3345E">
        <w:rPr>
          <w:rFonts w:asciiTheme="minorEastAsia" w:hAnsiTheme="minorEastAsia"/>
          <w:sz w:val="24"/>
          <w:szCs w:val="26"/>
        </w:rPr>
        <w:t xml:space="preserve">D </w:t>
      </w:r>
      <w:r w:rsidR="00A3345E">
        <w:rPr>
          <w:rFonts w:asciiTheme="minorEastAsia" w:hAnsiTheme="minorEastAsia" w:hint="eastAsia"/>
          <w:sz w:val="24"/>
          <w:szCs w:val="26"/>
        </w:rPr>
        <w:t>之前）</w:t>
      </w:r>
    </w:p>
    <w:p w14:paraId="11B46A4C" w14:textId="77777777" w:rsidR="00E82BF4" w:rsidRPr="0099161B" w:rsidRDefault="00A73491" w:rsidP="00476361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写作对象</w:t>
      </w:r>
      <w:r w:rsidR="000671B2">
        <w:rPr>
          <w:rFonts w:asciiTheme="minorEastAsia" w:hAnsiTheme="minorEastAsia" w:hint="eastAsia"/>
          <w:sz w:val="24"/>
          <w:szCs w:val="26"/>
        </w:rPr>
        <w:t>：</w:t>
      </w:r>
      <w:r w:rsidR="00A3345E">
        <w:rPr>
          <w:rFonts w:asciiTheme="minorEastAsia" w:hAnsiTheme="minorEastAsia" w:hint="eastAsia"/>
          <w:sz w:val="24"/>
          <w:szCs w:val="26"/>
        </w:rPr>
        <w:t>犹太基督徒</w:t>
      </w:r>
    </w:p>
    <w:p w14:paraId="515E9CD5" w14:textId="77777777" w:rsidR="005819E2" w:rsidRDefault="00E82BF4" w:rsidP="00733730">
      <w:pPr>
        <w:pStyle w:val="ListParagraph"/>
        <w:spacing w:after="0"/>
        <w:ind w:left="1170" w:hanging="360"/>
        <w:rPr>
          <w:rFonts w:asciiTheme="minorEastAsia" w:hAnsiTheme="minorEastAsia"/>
          <w:sz w:val="24"/>
          <w:szCs w:val="26"/>
        </w:rPr>
      </w:pPr>
      <w:r w:rsidRPr="0099161B">
        <w:rPr>
          <w:rFonts w:asciiTheme="minorEastAsia" w:hAnsiTheme="minorEastAsia" w:hint="eastAsia"/>
          <w:sz w:val="24"/>
          <w:szCs w:val="26"/>
        </w:rPr>
        <w:t>目的：</w:t>
      </w:r>
      <w:r w:rsidR="00733730">
        <w:rPr>
          <w:rFonts w:asciiTheme="minorEastAsia" w:hAnsiTheme="minorEastAsia" w:hint="eastAsia"/>
          <w:sz w:val="24"/>
          <w:szCs w:val="26"/>
        </w:rPr>
        <w:t>当时犹太基督徒所受迫害甚大，有些倾向回到自己所熟悉的犹太教。作者通过</w:t>
      </w:r>
      <w:r w:rsidR="00A3345E">
        <w:rPr>
          <w:rFonts w:asciiTheme="minorEastAsia" w:hAnsiTheme="minorEastAsia" w:hint="eastAsia"/>
          <w:sz w:val="24"/>
          <w:szCs w:val="26"/>
        </w:rPr>
        <w:t>指出耶稣基督远超犹太教的功效</w:t>
      </w:r>
      <w:r w:rsidR="00733730">
        <w:rPr>
          <w:rFonts w:asciiTheme="minorEastAsia" w:hAnsiTheme="minorEastAsia" w:hint="eastAsia"/>
          <w:sz w:val="24"/>
          <w:szCs w:val="26"/>
        </w:rPr>
        <w:t>来劝勉警戒他们不可放弃</w:t>
      </w:r>
    </w:p>
    <w:p w14:paraId="35B36C33" w14:textId="77777777" w:rsidR="002B4CE6" w:rsidRDefault="00733730" w:rsidP="001A12FB">
      <w:pPr>
        <w:pStyle w:val="ListParagraph"/>
        <w:spacing w:after="0"/>
        <w:ind w:left="1170" w:hanging="36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主题：基督的超越性</w:t>
      </w:r>
    </w:p>
    <w:p w14:paraId="3F4AABAE" w14:textId="77777777" w:rsidR="001A12FB" w:rsidRDefault="001A12FB" w:rsidP="001A12FB">
      <w:pPr>
        <w:pStyle w:val="ListParagraph"/>
        <w:spacing w:after="0"/>
        <w:ind w:left="1170" w:hanging="36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特征：全书布满旧约气氛</w:t>
      </w:r>
    </w:p>
    <w:p w14:paraId="2EA9132B" w14:textId="77777777" w:rsidR="001A12FB" w:rsidRDefault="001A12FB" w:rsidP="001A12FB">
      <w:pPr>
        <w:pStyle w:val="ListParagraph"/>
        <w:spacing w:after="0"/>
        <w:ind w:left="1170" w:hanging="36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ab/>
      </w:r>
      <w:r>
        <w:rPr>
          <w:rFonts w:asciiTheme="minorEastAsia" w:hAnsiTheme="minorEastAsia"/>
          <w:sz w:val="24"/>
          <w:szCs w:val="26"/>
        </w:rPr>
        <w:tab/>
        <w:t xml:space="preserve"> </w:t>
      </w:r>
      <w:r>
        <w:rPr>
          <w:rFonts w:asciiTheme="minorEastAsia" w:hAnsiTheme="minorEastAsia" w:hint="eastAsia"/>
          <w:sz w:val="24"/>
          <w:szCs w:val="26"/>
        </w:rPr>
        <w:t>全书用穿插手法描写基督的超越和对信徒的警告</w:t>
      </w:r>
    </w:p>
    <w:p w14:paraId="2751341C" w14:textId="77777777" w:rsidR="001A12FB" w:rsidRDefault="001A12FB" w:rsidP="001A12FB">
      <w:pPr>
        <w:pStyle w:val="ListParagraph"/>
        <w:spacing w:after="0"/>
        <w:ind w:left="1170" w:hanging="36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ab/>
      </w:r>
      <w:r>
        <w:rPr>
          <w:rFonts w:asciiTheme="minorEastAsia" w:hAnsiTheme="minorEastAsia"/>
          <w:sz w:val="24"/>
          <w:szCs w:val="26"/>
        </w:rPr>
        <w:tab/>
        <w:t xml:space="preserve"> </w:t>
      </w:r>
      <w:r>
        <w:rPr>
          <w:rFonts w:asciiTheme="minorEastAsia" w:hAnsiTheme="minorEastAsia" w:hint="eastAsia"/>
          <w:sz w:val="24"/>
          <w:szCs w:val="26"/>
        </w:rPr>
        <w:t>关键字包括 “更美，永远，完全，约，血，祭祀</w:t>
      </w:r>
      <w:r>
        <w:rPr>
          <w:rFonts w:asciiTheme="minorEastAsia" w:hAnsiTheme="minorEastAsia"/>
          <w:sz w:val="24"/>
          <w:szCs w:val="26"/>
        </w:rPr>
        <w:t>”</w:t>
      </w:r>
    </w:p>
    <w:p w14:paraId="7148E7B1" w14:textId="77777777" w:rsidR="00513358" w:rsidRPr="001A12FB" w:rsidRDefault="00513358" w:rsidP="001A12FB">
      <w:pPr>
        <w:pStyle w:val="ListParagraph"/>
        <w:spacing w:after="0"/>
        <w:ind w:left="1170" w:hanging="36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ab/>
      </w:r>
      <w:r>
        <w:rPr>
          <w:rFonts w:asciiTheme="minorEastAsia" w:hAnsiTheme="minorEastAsia"/>
          <w:sz w:val="24"/>
          <w:szCs w:val="26"/>
        </w:rPr>
        <w:tab/>
        <w:t xml:space="preserve"> </w:t>
      </w:r>
      <w:r>
        <w:rPr>
          <w:rFonts w:asciiTheme="minorEastAsia" w:hAnsiTheme="minorEastAsia" w:hint="eastAsia"/>
          <w:sz w:val="24"/>
          <w:szCs w:val="26"/>
        </w:rPr>
        <w:t>第五本福音书：耶稣是祭司</w:t>
      </w:r>
    </w:p>
    <w:p w14:paraId="63ADFDA7" w14:textId="77777777" w:rsidR="006F6315" w:rsidRPr="005819E2" w:rsidRDefault="006F6315" w:rsidP="00476361">
      <w:pPr>
        <w:spacing w:after="0"/>
        <w:rPr>
          <w:rFonts w:asciiTheme="minorEastAsia" w:hAnsiTheme="minorEastAsia"/>
          <w:sz w:val="26"/>
          <w:szCs w:val="26"/>
        </w:rPr>
      </w:pPr>
    </w:p>
    <w:p w14:paraId="72004C70" w14:textId="77777777" w:rsidR="000671B2" w:rsidRDefault="00B50CED" w:rsidP="00476361">
      <w:pPr>
        <w:pStyle w:val="ListParagraph"/>
        <w:numPr>
          <w:ilvl w:val="0"/>
          <w:numId w:val="2"/>
        </w:numPr>
        <w:spacing w:after="0"/>
        <w:rPr>
          <w:rFonts w:asciiTheme="minorEastAsia" w:hAnsiTheme="minorEastAsia"/>
          <w:b/>
          <w:sz w:val="28"/>
          <w:szCs w:val="26"/>
        </w:rPr>
      </w:pPr>
      <w:r>
        <w:rPr>
          <w:rFonts w:asciiTheme="minorEastAsia" w:hAnsiTheme="minorEastAsia" w:hint="eastAsia"/>
          <w:b/>
          <w:sz w:val="28"/>
          <w:szCs w:val="26"/>
        </w:rPr>
        <w:t>大纲</w:t>
      </w:r>
    </w:p>
    <w:p w14:paraId="10815D07" w14:textId="77777777" w:rsidR="00B50CED" w:rsidRDefault="00B50CED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A. 基督超越先知</w:t>
      </w:r>
    </w:p>
    <w:p w14:paraId="4DDA7E3B" w14:textId="77777777" w:rsidR="00B50CED" w:rsidRDefault="00B50CED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B. 基督超越天使</w:t>
      </w:r>
    </w:p>
    <w:p w14:paraId="5229691C" w14:textId="77777777" w:rsidR="00B50CED" w:rsidRDefault="00B50CED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ab/>
      </w:r>
      <w:r>
        <w:rPr>
          <w:rFonts w:asciiTheme="minorEastAsia" w:hAnsiTheme="minorEastAsia" w:hint="eastAsia"/>
          <w:sz w:val="24"/>
          <w:szCs w:val="26"/>
        </w:rPr>
        <w:t>1.</w:t>
      </w:r>
      <w:r>
        <w:rPr>
          <w:rFonts w:asciiTheme="minorEastAsia" w:hAnsiTheme="minorEastAsia"/>
          <w:sz w:val="24"/>
          <w:szCs w:val="26"/>
        </w:rPr>
        <w:t xml:space="preserve"> </w:t>
      </w:r>
      <w:r>
        <w:rPr>
          <w:rFonts w:asciiTheme="minorEastAsia" w:hAnsiTheme="minorEastAsia" w:hint="eastAsia"/>
          <w:sz w:val="24"/>
          <w:szCs w:val="26"/>
        </w:rPr>
        <w:t>第一个警戒：忽略</w:t>
      </w:r>
    </w:p>
    <w:p w14:paraId="19B2428C" w14:textId="77777777" w:rsidR="00B50CED" w:rsidRDefault="00B50CED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C. 基督超越摩西</w:t>
      </w:r>
    </w:p>
    <w:p w14:paraId="66AFB37F" w14:textId="77777777" w:rsidR="00B50CED" w:rsidRDefault="00B50CED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ab/>
      </w:r>
      <w:r>
        <w:rPr>
          <w:rFonts w:asciiTheme="minorEastAsia" w:hAnsiTheme="minorEastAsia" w:hint="eastAsia"/>
          <w:sz w:val="24"/>
          <w:szCs w:val="26"/>
        </w:rPr>
        <w:t>2.</w:t>
      </w:r>
      <w:r>
        <w:rPr>
          <w:rFonts w:asciiTheme="minorEastAsia" w:hAnsiTheme="minorEastAsia"/>
          <w:sz w:val="24"/>
          <w:szCs w:val="26"/>
        </w:rPr>
        <w:t xml:space="preserve"> </w:t>
      </w:r>
      <w:r>
        <w:rPr>
          <w:rFonts w:asciiTheme="minorEastAsia" w:hAnsiTheme="minorEastAsia" w:hint="eastAsia"/>
          <w:sz w:val="24"/>
          <w:szCs w:val="26"/>
        </w:rPr>
        <w:t>第二个警戒：不信</w:t>
      </w:r>
    </w:p>
    <w:p w14:paraId="7D8609A4" w14:textId="77777777" w:rsidR="00B50CED" w:rsidRDefault="00B50CED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D. 基督超越约书亚</w:t>
      </w:r>
    </w:p>
    <w:p w14:paraId="1A2CD81C" w14:textId="77777777" w:rsidR="00B50CED" w:rsidRDefault="00B50CED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E. 基督超越</w:t>
      </w:r>
      <w:r w:rsidR="00A76679">
        <w:rPr>
          <w:rFonts w:asciiTheme="minorEastAsia" w:hAnsiTheme="minorEastAsia" w:hint="eastAsia"/>
          <w:sz w:val="24"/>
          <w:szCs w:val="26"/>
        </w:rPr>
        <w:t>亚伦以及利未祭司</w:t>
      </w:r>
    </w:p>
    <w:p w14:paraId="456B63A4" w14:textId="77777777" w:rsidR="00A76679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ab/>
        <w:t>3.</w:t>
      </w:r>
      <w:r>
        <w:rPr>
          <w:rFonts w:asciiTheme="minorEastAsia" w:hAnsiTheme="minorEastAsia"/>
          <w:sz w:val="24"/>
          <w:szCs w:val="26"/>
        </w:rPr>
        <w:t xml:space="preserve"> </w:t>
      </w:r>
      <w:r>
        <w:rPr>
          <w:rFonts w:asciiTheme="minorEastAsia" w:hAnsiTheme="minorEastAsia" w:hint="eastAsia"/>
          <w:sz w:val="24"/>
          <w:szCs w:val="26"/>
        </w:rPr>
        <w:t>第三个警戒：离弃真道</w:t>
      </w:r>
    </w:p>
    <w:p w14:paraId="43DA70A1" w14:textId="77777777" w:rsidR="00A76679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F. 基督的新约超越旧约</w:t>
      </w:r>
    </w:p>
    <w:p w14:paraId="2E1FB977" w14:textId="77777777" w:rsidR="00A76679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G. 基督超越旧的献祭</w:t>
      </w:r>
    </w:p>
    <w:p w14:paraId="121AD011" w14:textId="77777777" w:rsidR="00A76679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ab/>
      </w:r>
      <w:r>
        <w:rPr>
          <w:rFonts w:asciiTheme="minorEastAsia" w:hAnsiTheme="minorEastAsia" w:hint="eastAsia"/>
          <w:sz w:val="24"/>
          <w:szCs w:val="26"/>
        </w:rPr>
        <w:t>4.</w:t>
      </w:r>
      <w:r>
        <w:rPr>
          <w:rFonts w:asciiTheme="minorEastAsia" w:hAnsiTheme="minorEastAsia"/>
          <w:sz w:val="24"/>
          <w:szCs w:val="26"/>
        </w:rPr>
        <w:t xml:space="preserve"> </w:t>
      </w:r>
      <w:r>
        <w:rPr>
          <w:rFonts w:asciiTheme="minorEastAsia" w:hAnsiTheme="minorEastAsia" w:hint="eastAsia"/>
          <w:sz w:val="24"/>
          <w:szCs w:val="26"/>
        </w:rPr>
        <w:t>第四个警戒：故意犯罪</w:t>
      </w:r>
    </w:p>
    <w:p w14:paraId="29ACDABE" w14:textId="77777777" w:rsidR="00A76679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 xml:space="preserve">H. </w:t>
      </w:r>
      <w:r>
        <w:rPr>
          <w:rFonts w:asciiTheme="minorEastAsia" w:hAnsiTheme="minorEastAsia" w:hint="eastAsia"/>
          <w:sz w:val="24"/>
          <w:szCs w:val="26"/>
        </w:rPr>
        <w:t>基督徒的信心</w:t>
      </w:r>
    </w:p>
    <w:p w14:paraId="67507833" w14:textId="77777777" w:rsidR="00A76679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I. 基督徒的盼望, 忍耐, 受管教</w:t>
      </w:r>
    </w:p>
    <w:p w14:paraId="152019D1" w14:textId="77777777" w:rsidR="00A76679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/>
          <w:sz w:val="24"/>
          <w:szCs w:val="26"/>
        </w:rPr>
        <w:tab/>
      </w:r>
      <w:r>
        <w:rPr>
          <w:rFonts w:asciiTheme="minorEastAsia" w:hAnsiTheme="minorEastAsia" w:hint="eastAsia"/>
          <w:sz w:val="24"/>
          <w:szCs w:val="26"/>
        </w:rPr>
        <w:t>5.</w:t>
      </w:r>
      <w:r>
        <w:rPr>
          <w:rFonts w:asciiTheme="minorEastAsia" w:hAnsiTheme="minorEastAsia"/>
          <w:sz w:val="24"/>
          <w:szCs w:val="26"/>
        </w:rPr>
        <w:t xml:space="preserve"> </w:t>
      </w:r>
      <w:r>
        <w:rPr>
          <w:rFonts w:asciiTheme="minorEastAsia" w:hAnsiTheme="minorEastAsia" w:hint="eastAsia"/>
          <w:sz w:val="24"/>
          <w:szCs w:val="26"/>
        </w:rPr>
        <w:t>第五个警戒：弃绝神</w:t>
      </w:r>
    </w:p>
    <w:p w14:paraId="0B8B1FE0" w14:textId="77777777" w:rsidR="00A76679" w:rsidRPr="00B50CED" w:rsidRDefault="00A76679" w:rsidP="00B50CED">
      <w:pPr>
        <w:pStyle w:val="ListParagraph"/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J</w:t>
      </w:r>
      <w:r>
        <w:rPr>
          <w:rFonts w:asciiTheme="minorEastAsia" w:hAnsiTheme="minorEastAsia"/>
          <w:sz w:val="24"/>
          <w:szCs w:val="26"/>
        </w:rPr>
        <w:t xml:space="preserve">. </w:t>
      </w:r>
      <w:r>
        <w:rPr>
          <w:rFonts w:asciiTheme="minorEastAsia" w:hAnsiTheme="minorEastAsia" w:hint="eastAsia"/>
          <w:sz w:val="24"/>
          <w:szCs w:val="26"/>
        </w:rPr>
        <w:t>最后的劝勉</w:t>
      </w:r>
    </w:p>
    <w:p w14:paraId="735289A5" w14:textId="77777777" w:rsidR="00812F01" w:rsidRPr="00A73491" w:rsidRDefault="00812F01" w:rsidP="00A73491">
      <w:pPr>
        <w:spacing w:after="0"/>
        <w:ind w:left="360"/>
        <w:rPr>
          <w:rFonts w:asciiTheme="minorEastAsia" w:hAnsiTheme="minorEastAsia"/>
          <w:szCs w:val="26"/>
        </w:rPr>
      </w:pPr>
    </w:p>
    <w:p w14:paraId="442D1690" w14:textId="164A1B11" w:rsidR="00824D0E" w:rsidRPr="007622A7" w:rsidRDefault="005819E2" w:rsidP="006F6315">
      <w:pPr>
        <w:spacing w:after="0"/>
        <w:ind w:left="810"/>
        <w:rPr>
          <w:rFonts w:asciiTheme="minorEastAsia" w:hAnsiTheme="minorEastAsia"/>
          <w:szCs w:val="26"/>
        </w:rPr>
      </w:pPr>
      <w:r w:rsidRPr="00F27D93">
        <w:rPr>
          <w:rFonts w:asciiTheme="minorEastAsia" w:hAnsiTheme="minorEastAsia"/>
          <w:szCs w:val="26"/>
        </w:rPr>
        <w:tab/>
      </w:r>
    </w:p>
    <w:p w14:paraId="531B099E" w14:textId="77777777" w:rsidR="00E47423" w:rsidRDefault="00E47423" w:rsidP="00476361">
      <w:pPr>
        <w:pStyle w:val="ListParagraph"/>
        <w:numPr>
          <w:ilvl w:val="0"/>
          <w:numId w:val="2"/>
        </w:numPr>
        <w:spacing w:after="0"/>
        <w:rPr>
          <w:rFonts w:asciiTheme="minorEastAsia" w:hAnsiTheme="minorEastAsia"/>
          <w:b/>
          <w:sz w:val="28"/>
          <w:szCs w:val="26"/>
        </w:rPr>
      </w:pPr>
      <w:bookmarkStart w:id="0" w:name="_Hlk31480534"/>
      <w:r>
        <w:rPr>
          <w:rFonts w:asciiTheme="minorEastAsia" w:hAnsiTheme="minorEastAsia" w:hint="eastAsia"/>
          <w:b/>
          <w:sz w:val="28"/>
          <w:szCs w:val="26"/>
        </w:rPr>
        <w:t>从希伯来书看.</w:t>
      </w:r>
      <w:r>
        <w:rPr>
          <w:rFonts w:asciiTheme="minorEastAsia" w:hAnsiTheme="minorEastAsia"/>
          <w:b/>
          <w:sz w:val="28"/>
          <w:szCs w:val="26"/>
        </w:rPr>
        <w:t>.</w:t>
      </w:r>
    </w:p>
    <w:bookmarkEnd w:id="0"/>
    <w:p w14:paraId="10C77778" w14:textId="4CD278C4" w:rsidR="005819E2" w:rsidRPr="004564CD" w:rsidRDefault="00E47423" w:rsidP="00E47423">
      <w:pPr>
        <w:pStyle w:val="ListParagraph"/>
        <w:spacing w:after="0"/>
        <w:ind w:left="810"/>
        <w:rPr>
          <w:rFonts w:asciiTheme="minorEastAsia" w:hAnsiTheme="minorEastAsia"/>
          <w:b/>
          <w:sz w:val="28"/>
          <w:szCs w:val="26"/>
        </w:rPr>
      </w:pPr>
      <w:r>
        <w:rPr>
          <w:rFonts w:asciiTheme="minorEastAsia" w:hAnsiTheme="minorEastAsia" w:hint="eastAsia"/>
          <w:b/>
          <w:sz w:val="28"/>
          <w:szCs w:val="26"/>
        </w:rPr>
        <w:t>A</w:t>
      </w:r>
      <w:r>
        <w:rPr>
          <w:rFonts w:asciiTheme="minorEastAsia" w:hAnsiTheme="minorEastAsia"/>
          <w:b/>
          <w:sz w:val="28"/>
          <w:szCs w:val="26"/>
        </w:rPr>
        <w:t xml:space="preserve">. </w:t>
      </w:r>
      <w:r w:rsidR="000F13EE">
        <w:rPr>
          <w:rFonts w:asciiTheme="minorEastAsia" w:hAnsiTheme="minorEastAsia" w:hint="eastAsia"/>
          <w:b/>
          <w:sz w:val="28"/>
          <w:szCs w:val="26"/>
        </w:rPr>
        <w:t>安息</w:t>
      </w:r>
      <w:r w:rsidR="004564CD">
        <w:rPr>
          <w:rFonts w:asciiTheme="minorEastAsia" w:hAnsiTheme="minorEastAsia" w:hint="eastAsia"/>
          <w:b/>
          <w:sz w:val="28"/>
          <w:szCs w:val="26"/>
        </w:rPr>
        <w:t xml:space="preserve"> </w:t>
      </w:r>
      <w:r w:rsidR="004564CD">
        <w:rPr>
          <w:rFonts w:asciiTheme="minorEastAsia" w:hAnsiTheme="minorEastAsia"/>
          <w:sz w:val="28"/>
          <w:szCs w:val="26"/>
        </w:rPr>
        <w:t>(3-4</w:t>
      </w:r>
      <w:r w:rsidR="004564CD">
        <w:rPr>
          <w:rFonts w:asciiTheme="minorEastAsia" w:hAnsiTheme="minorEastAsia" w:hint="eastAsia"/>
          <w:sz w:val="28"/>
          <w:szCs w:val="26"/>
        </w:rPr>
        <w:t>章)</w:t>
      </w:r>
    </w:p>
    <w:p w14:paraId="4F3EF250" w14:textId="77777777" w:rsidR="004564CD" w:rsidRPr="004564CD" w:rsidRDefault="004564CD" w:rsidP="004564CD">
      <w:pPr>
        <w:spacing w:after="0"/>
        <w:ind w:left="720"/>
        <w:rPr>
          <w:rFonts w:asciiTheme="minorEastAsia" w:hAnsiTheme="minorEastAsia"/>
          <w:sz w:val="24"/>
          <w:szCs w:val="26"/>
        </w:rPr>
      </w:pPr>
      <w:r w:rsidRPr="004564CD">
        <w:rPr>
          <w:rFonts w:asciiTheme="minorEastAsia" w:hAnsiTheme="minorEastAsia" w:hint="eastAsia"/>
          <w:sz w:val="24"/>
          <w:szCs w:val="26"/>
        </w:rPr>
        <w:lastRenderedPageBreak/>
        <w:t>约书亚带以色列民进入迦南地是什么事的写照？能不能进入安息是因着什么缘故？如何解释4:10-11?</w:t>
      </w:r>
    </w:p>
    <w:p w14:paraId="38E65442" w14:textId="77777777" w:rsidR="004564CD" w:rsidRPr="004564CD" w:rsidRDefault="004564CD" w:rsidP="004564CD">
      <w:pPr>
        <w:spacing w:after="0"/>
        <w:rPr>
          <w:rFonts w:asciiTheme="minorEastAsia" w:hAnsiTheme="minorEastAsia"/>
          <w:b/>
          <w:sz w:val="28"/>
          <w:szCs w:val="26"/>
        </w:rPr>
      </w:pPr>
    </w:p>
    <w:p w14:paraId="773B2FFB" w14:textId="1C7CF747" w:rsidR="004564CD" w:rsidRPr="00E47423" w:rsidRDefault="00E47423" w:rsidP="00E47423">
      <w:pPr>
        <w:spacing w:after="0"/>
        <w:ind w:firstLine="720"/>
        <w:rPr>
          <w:rFonts w:asciiTheme="minorEastAsia" w:hAnsiTheme="minorEastAsia"/>
          <w:b/>
          <w:sz w:val="28"/>
          <w:szCs w:val="26"/>
        </w:rPr>
      </w:pPr>
      <w:r>
        <w:rPr>
          <w:rFonts w:asciiTheme="minorEastAsia" w:hAnsiTheme="minorEastAsia"/>
          <w:b/>
          <w:sz w:val="28"/>
          <w:szCs w:val="26"/>
        </w:rPr>
        <w:t xml:space="preserve">B. </w:t>
      </w:r>
      <w:r w:rsidR="004564CD" w:rsidRPr="00E47423">
        <w:rPr>
          <w:rFonts w:asciiTheme="minorEastAsia" w:hAnsiTheme="minorEastAsia" w:hint="eastAsia"/>
          <w:b/>
          <w:sz w:val="28"/>
          <w:szCs w:val="26"/>
        </w:rPr>
        <w:t>约</w:t>
      </w:r>
      <w:r w:rsidR="00D5714A" w:rsidRPr="00E47423">
        <w:rPr>
          <w:rFonts w:asciiTheme="minorEastAsia" w:hAnsiTheme="minorEastAsia" w:hint="eastAsia"/>
          <w:b/>
          <w:sz w:val="28"/>
          <w:szCs w:val="26"/>
        </w:rPr>
        <w:t xml:space="preserve"> </w:t>
      </w:r>
      <w:r w:rsidR="00D5714A" w:rsidRPr="00E47423">
        <w:rPr>
          <w:rFonts w:asciiTheme="minorEastAsia" w:hAnsiTheme="minorEastAsia" w:hint="eastAsia"/>
          <w:sz w:val="28"/>
          <w:szCs w:val="26"/>
        </w:rPr>
        <w:t>（</w:t>
      </w:r>
      <w:r w:rsidR="00070B99" w:rsidRPr="00E47423">
        <w:rPr>
          <w:rFonts w:asciiTheme="minorEastAsia" w:hAnsiTheme="minorEastAsia"/>
          <w:sz w:val="28"/>
          <w:szCs w:val="26"/>
        </w:rPr>
        <w:t>8</w:t>
      </w:r>
      <w:r w:rsidR="007A7B35" w:rsidRPr="00E47423">
        <w:rPr>
          <w:rFonts w:asciiTheme="minorEastAsia" w:hAnsiTheme="minorEastAsia"/>
          <w:sz w:val="28"/>
          <w:szCs w:val="26"/>
        </w:rPr>
        <w:t>-9</w:t>
      </w:r>
      <w:r w:rsidR="00070B99" w:rsidRPr="00E47423">
        <w:rPr>
          <w:rFonts w:asciiTheme="minorEastAsia" w:hAnsiTheme="minorEastAsia" w:hint="eastAsia"/>
          <w:sz w:val="28"/>
          <w:szCs w:val="26"/>
        </w:rPr>
        <w:t>章）</w:t>
      </w:r>
    </w:p>
    <w:p w14:paraId="34AC9F61" w14:textId="77777777" w:rsidR="004564CD" w:rsidRDefault="00070B99" w:rsidP="004564CD">
      <w:pPr>
        <w:spacing w:after="0"/>
        <w:ind w:left="72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什么是约？圣经中有哪几个约？新约是什么时候立的？</w:t>
      </w:r>
    </w:p>
    <w:p w14:paraId="466380C4" w14:textId="77777777" w:rsidR="004564CD" w:rsidRPr="004564CD" w:rsidRDefault="004564CD" w:rsidP="004564CD">
      <w:pPr>
        <w:spacing w:after="0"/>
        <w:rPr>
          <w:rFonts w:asciiTheme="minorEastAsia" w:hAnsiTheme="minorEastAsia"/>
          <w:b/>
          <w:sz w:val="28"/>
          <w:szCs w:val="26"/>
        </w:rPr>
      </w:pPr>
    </w:p>
    <w:p w14:paraId="724FB8BD" w14:textId="0DD1D37D" w:rsidR="004564CD" w:rsidRPr="00E47423" w:rsidRDefault="00E47423" w:rsidP="00E47423">
      <w:pPr>
        <w:spacing w:after="0"/>
        <w:ind w:firstLine="720"/>
        <w:rPr>
          <w:rFonts w:asciiTheme="minorEastAsia" w:hAnsiTheme="minorEastAsia"/>
          <w:b/>
          <w:sz w:val="28"/>
          <w:szCs w:val="26"/>
        </w:rPr>
      </w:pPr>
      <w:r>
        <w:rPr>
          <w:rFonts w:asciiTheme="minorEastAsia" w:hAnsiTheme="minorEastAsia" w:hint="eastAsia"/>
          <w:b/>
          <w:sz w:val="28"/>
          <w:szCs w:val="26"/>
        </w:rPr>
        <w:t>C</w:t>
      </w:r>
      <w:r>
        <w:rPr>
          <w:rFonts w:asciiTheme="minorEastAsia" w:hAnsiTheme="minorEastAsia"/>
          <w:b/>
          <w:sz w:val="28"/>
          <w:szCs w:val="26"/>
        </w:rPr>
        <w:t xml:space="preserve">. </w:t>
      </w:r>
      <w:r w:rsidR="00070B99" w:rsidRPr="00E47423">
        <w:rPr>
          <w:rFonts w:asciiTheme="minorEastAsia" w:hAnsiTheme="minorEastAsia" w:hint="eastAsia"/>
          <w:b/>
          <w:sz w:val="28"/>
          <w:szCs w:val="26"/>
        </w:rPr>
        <w:t>赎罪，祭司，</w:t>
      </w:r>
      <w:r w:rsidR="004564CD" w:rsidRPr="00E47423">
        <w:rPr>
          <w:rFonts w:asciiTheme="minorEastAsia" w:hAnsiTheme="minorEastAsia" w:hint="eastAsia"/>
          <w:b/>
          <w:sz w:val="28"/>
          <w:szCs w:val="26"/>
        </w:rPr>
        <w:t>献祭</w:t>
      </w:r>
      <w:r w:rsidR="00070B99" w:rsidRPr="00E47423">
        <w:rPr>
          <w:rFonts w:asciiTheme="minorEastAsia" w:hAnsiTheme="minorEastAsia" w:hint="eastAsia"/>
          <w:b/>
          <w:sz w:val="28"/>
          <w:szCs w:val="26"/>
        </w:rPr>
        <w:t xml:space="preserve"> </w:t>
      </w:r>
      <w:r w:rsidR="00070B99" w:rsidRPr="00E47423">
        <w:rPr>
          <w:rFonts w:asciiTheme="minorEastAsia" w:hAnsiTheme="minorEastAsia" w:hint="eastAsia"/>
          <w:sz w:val="28"/>
          <w:szCs w:val="26"/>
        </w:rPr>
        <w:t>（</w:t>
      </w:r>
      <w:r w:rsidR="00CA7BC6" w:rsidRPr="00E47423">
        <w:rPr>
          <w:rFonts w:asciiTheme="minorEastAsia" w:hAnsiTheme="minorEastAsia" w:hint="eastAsia"/>
          <w:sz w:val="28"/>
          <w:szCs w:val="26"/>
        </w:rPr>
        <w:t>5</w:t>
      </w:r>
      <w:r w:rsidR="00070B99" w:rsidRPr="00E47423">
        <w:rPr>
          <w:rFonts w:asciiTheme="minorEastAsia" w:hAnsiTheme="minorEastAsia" w:hint="eastAsia"/>
          <w:sz w:val="28"/>
          <w:szCs w:val="26"/>
        </w:rPr>
        <w:t>-10章）</w:t>
      </w:r>
    </w:p>
    <w:p w14:paraId="776F2D2F" w14:textId="77777777" w:rsidR="001077FE" w:rsidRDefault="00513358" w:rsidP="00103E24">
      <w:pPr>
        <w:spacing w:after="0"/>
        <w:ind w:left="72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以色列人为何要献祭？祭司的作用是什么？</w:t>
      </w:r>
      <w:r w:rsidR="001077FE">
        <w:rPr>
          <w:rFonts w:asciiTheme="minorEastAsia" w:hAnsiTheme="minorEastAsia" w:hint="eastAsia"/>
          <w:sz w:val="24"/>
          <w:szCs w:val="26"/>
        </w:rPr>
        <w:t>从经文中找出犹太众祭司与耶稣我们的大祭司有何区别？</w:t>
      </w:r>
    </w:p>
    <w:tbl>
      <w:tblPr>
        <w:tblStyle w:val="TableGrid"/>
        <w:tblW w:w="5490" w:type="dxa"/>
        <w:tblInd w:w="985" w:type="dxa"/>
        <w:tblLook w:val="04A0" w:firstRow="1" w:lastRow="0" w:firstColumn="1" w:lastColumn="0" w:noHBand="0" w:noVBand="1"/>
      </w:tblPr>
      <w:tblGrid>
        <w:gridCol w:w="1462"/>
        <w:gridCol w:w="1958"/>
        <w:gridCol w:w="2070"/>
      </w:tblGrid>
      <w:tr w:rsidR="00103E24" w14:paraId="20D136BB" w14:textId="77777777" w:rsidTr="00103E24">
        <w:trPr>
          <w:trHeight w:val="276"/>
        </w:trPr>
        <w:tc>
          <w:tcPr>
            <w:tcW w:w="1462" w:type="dxa"/>
            <w:vAlign w:val="center"/>
          </w:tcPr>
          <w:p w14:paraId="7F254E18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5531EFD2" w14:textId="77777777" w:rsidR="00103E24" w:rsidRPr="00103E24" w:rsidRDefault="00103E24" w:rsidP="00103E24">
            <w:pPr>
              <w:pStyle w:val="ListParagraph"/>
              <w:tabs>
                <w:tab w:val="left" w:pos="476"/>
                <w:tab w:val="center" w:pos="1453"/>
              </w:tabs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亞倫支派</w:t>
            </w:r>
          </w:p>
        </w:tc>
        <w:tc>
          <w:tcPr>
            <w:tcW w:w="2070" w:type="dxa"/>
            <w:vAlign w:val="center"/>
          </w:tcPr>
          <w:p w14:paraId="77CA23ED" w14:textId="77777777" w:rsidR="00103E24" w:rsidRPr="00103E24" w:rsidRDefault="00103E24" w:rsidP="00103E24">
            <w:pPr>
              <w:pStyle w:val="ListParagraph"/>
              <w:tabs>
                <w:tab w:val="left" w:pos="476"/>
                <w:tab w:val="center" w:pos="1453"/>
              </w:tabs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基督耶穌</w:t>
            </w:r>
          </w:p>
        </w:tc>
      </w:tr>
      <w:tr w:rsidR="00103E24" w14:paraId="54670275" w14:textId="77777777" w:rsidTr="00103E24">
        <w:trPr>
          <w:trHeight w:val="276"/>
        </w:trPr>
        <w:tc>
          <w:tcPr>
            <w:tcW w:w="1462" w:type="dxa"/>
          </w:tcPr>
          <w:p w14:paraId="152D72B0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按立</w:t>
            </w:r>
          </w:p>
        </w:tc>
        <w:tc>
          <w:tcPr>
            <w:tcW w:w="1958" w:type="dxa"/>
          </w:tcPr>
          <w:p w14:paraId="0B9579BF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按血統世襲</w:t>
            </w:r>
          </w:p>
        </w:tc>
        <w:tc>
          <w:tcPr>
            <w:tcW w:w="2070" w:type="dxa"/>
          </w:tcPr>
          <w:p w14:paraId="006C4385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神起誓所立</w:t>
            </w:r>
          </w:p>
        </w:tc>
      </w:tr>
      <w:tr w:rsidR="00103E24" w14:paraId="3C80E94D" w14:textId="77777777" w:rsidTr="00103E24">
        <w:trPr>
          <w:trHeight w:val="276"/>
        </w:trPr>
        <w:tc>
          <w:tcPr>
            <w:tcW w:w="1462" w:type="dxa"/>
          </w:tcPr>
          <w:p w14:paraId="0ED624BD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任期</w:t>
            </w:r>
          </w:p>
        </w:tc>
        <w:tc>
          <w:tcPr>
            <w:tcW w:w="1958" w:type="dxa"/>
          </w:tcPr>
          <w:p w14:paraId="484C2A9F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死後就更換</w:t>
            </w:r>
          </w:p>
        </w:tc>
        <w:tc>
          <w:tcPr>
            <w:tcW w:w="2070" w:type="dxa"/>
          </w:tcPr>
          <w:p w14:paraId="2D0BE5F0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永遠不更換</w:t>
            </w:r>
          </w:p>
        </w:tc>
      </w:tr>
      <w:tr w:rsidR="00103E24" w14:paraId="4E8227A5" w14:textId="77777777" w:rsidTr="00103E24">
        <w:trPr>
          <w:trHeight w:val="276"/>
        </w:trPr>
        <w:tc>
          <w:tcPr>
            <w:tcW w:w="1462" w:type="dxa"/>
          </w:tcPr>
          <w:p w14:paraId="388302E5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生命狀況</w:t>
            </w:r>
          </w:p>
        </w:tc>
        <w:tc>
          <w:tcPr>
            <w:tcW w:w="1958" w:type="dxa"/>
          </w:tcPr>
          <w:p w14:paraId="1512CF74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有罪且會死亡</w:t>
            </w:r>
          </w:p>
        </w:tc>
        <w:tc>
          <w:tcPr>
            <w:tcW w:w="2070" w:type="dxa"/>
          </w:tcPr>
          <w:p w14:paraId="0DAD5AD4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聖潔且永遠長存</w:t>
            </w:r>
          </w:p>
        </w:tc>
      </w:tr>
      <w:tr w:rsidR="00103E24" w14:paraId="7A949969" w14:textId="77777777" w:rsidTr="00103E24">
        <w:trPr>
          <w:trHeight w:val="276"/>
        </w:trPr>
        <w:tc>
          <w:tcPr>
            <w:tcW w:w="1462" w:type="dxa"/>
          </w:tcPr>
          <w:p w14:paraId="7237BA5B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獻祭的功效</w:t>
            </w:r>
          </w:p>
        </w:tc>
        <w:tc>
          <w:tcPr>
            <w:tcW w:w="1958" w:type="dxa"/>
          </w:tcPr>
          <w:p w14:paraId="5EF537F5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每日且不完全</w:t>
            </w:r>
          </w:p>
        </w:tc>
        <w:tc>
          <w:tcPr>
            <w:tcW w:w="2070" w:type="dxa"/>
          </w:tcPr>
          <w:p w14:paraId="0070986F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一次且永遠成全</w:t>
            </w:r>
          </w:p>
        </w:tc>
      </w:tr>
      <w:tr w:rsidR="00103E24" w14:paraId="18CE1150" w14:textId="77777777" w:rsidTr="00103E24">
        <w:trPr>
          <w:trHeight w:val="269"/>
        </w:trPr>
        <w:tc>
          <w:tcPr>
            <w:tcW w:w="1462" w:type="dxa"/>
          </w:tcPr>
          <w:p w14:paraId="31CE4F1A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至聖所</w:t>
            </w:r>
          </w:p>
        </w:tc>
        <w:tc>
          <w:tcPr>
            <w:tcW w:w="1958" w:type="dxa"/>
          </w:tcPr>
          <w:p w14:paraId="52BD647F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一年只有一次</w:t>
            </w:r>
          </w:p>
        </w:tc>
        <w:tc>
          <w:tcPr>
            <w:tcW w:w="2070" w:type="dxa"/>
          </w:tcPr>
          <w:p w14:paraId="46C543FD" w14:textId="77777777" w:rsidR="00103E24" w:rsidRPr="00103E24" w:rsidRDefault="00103E24" w:rsidP="00103E24">
            <w:pPr>
              <w:pStyle w:val="ListParagraph"/>
              <w:ind w:left="0"/>
              <w:jc w:val="center"/>
              <w:rPr>
                <w:rFonts w:asciiTheme="minorEastAsia" w:eastAsiaTheme="minorEastAsia" w:hAnsiTheme="minorEastAsia"/>
                <w:bCs/>
                <w:sz w:val="24"/>
                <w:szCs w:val="22"/>
              </w:rPr>
            </w:pPr>
            <w:r w:rsidRPr="00103E24"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  <w:t>永遠都在</w:t>
            </w:r>
          </w:p>
        </w:tc>
      </w:tr>
    </w:tbl>
    <w:p w14:paraId="347AD9B8" w14:textId="77777777" w:rsidR="001077FE" w:rsidRDefault="001077FE" w:rsidP="00070B99">
      <w:pPr>
        <w:spacing w:after="0"/>
        <w:ind w:left="720"/>
        <w:rPr>
          <w:rFonts w:asciiTheme="minorEastAsia" w:hAnsiTheme="minorEastAsia"/>
          <w:sz w:val="24"/>
          <w:szCs w:val="26"/>
        </w:rPr>
      </w:pPr>
    </w:p>
    <w:p w14:paraId="423164F4" w14:textId="77777777" w:rsidR="00130FA2" w:rsidRPr="00070B99" w:rsidRDefault="00130FA2" w:rsidP="00070B99">
      <w:pPr>
        <w:spacing w:after="0"/>
        <w:rPr>
          <w:rFonts w:asciiTheme="minorEastAsia" w:hAnsiTheme="minorEastAsia"/>
          <w:b/>
          <w:sz w:val="28"/>
          <w:szCs w:val="26"/>
        </w:rPr>
      </w:pPr>
    </w:p>
    <w:p w14:paraId="7BFACA8A" w14:textId="341C1C27" w:rsidR="001077FE" w:rsidRPr="00E47423" w:rsidRDefault="00E47423" w:rsidP="00E47423">
      <w:pPr>
        <w:spacing w:after="0"/>
        <w:ind w:firstLine="720"/>
        <w:rPr>
          <w:rFonts w:asciiTheme="minorEastAsia" w:hAnsiTheme="minorEastAsia"/>
          <w:b/>
          <w:sz w:val="28"/>
          <w:szCs w:val="26"/>
        </w:rPr>
      </w:pPr>
      <w:r>
        <w:rPr>
          <w:rFonts w:asciiTheme="minorEastAsia" w:hAnsiTheme="minorEastAsia" w:hint="eastAsia"/>
          <w:b/>
          <w:sz w:val="28"/>
          <w:szCs w:val="26"/>
        </w:rPr>
        <w:t>D</w:t>
      </w:r>
      <w:r>
        <w:rPr>
          <w:rFonts w:asciiTheme="minorEastAsia" w:hAnsiTheme="minorEastAsia"/>
          <w:b/>
          <w:sz w:val="28"/>
          <w:szCs w:val="26"/>
        </w:rPr>
        <w:t xml:space="preserve">. </w:t>
      </w:r>
      <w:r>
        <w:rPr>
          <w:rFonts w:asciiTheme="minorEastAsia" w:hAnsiTheme="minorEastAsia" w:hint="eastAsia"/>
          <w:b/>
          <w:sz w:val="28"/>
          <w:szCs w:val="26"/>
        </w:rPr>
        <w:t>信心</w:t>
      </w:r>
      <w:r w:rsidR="001077FE" w:rsidRPr="00E47423">
        <w:rPr>
          <w:rFonts w:asciiTheme="minorEastAsia" w:hAnsiTheme="minorEastAsia" w:hint="eastAsia"/>
          <w:sz w:val="28"/>
          <w:szCs w:val="26"/>
        </w:rPr>
        <w:t xml:space="preserve"> （11章）</w:t>
      </w:r>
    </w:p>
    <w:p w14:paraId="5F391188" w14:textId="77777777" w:rsidR="001077FE" w:rsidRPr="001077FE" w:rsidRDefault="00426E9A" w:rsidP="001077FE">
      <w:pPr>
        <w:spacing w:after="0"/>
        <w:ind w:left="72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讨论作者列出旧约信心伟人的目的</w:t>
      </w:r>
    </w:p>
    <w:p w14:paraId="68FB2A6A" w14:textId="77777777" w:rsidR="001077FE" w:rsidRPr="001077FE" w:rsidRDefault="001077FE" w:rsidP="001077FE">
      <w:pPr>
        <w:spacing w:after="0"/>
        <w:rPr>
          <w:rFonts w:asciiTheme="minorEastAsia" w:hAnsiTheme="minorEastAsia"/>
          <w:b/>
          <w:sz w:val="28"/>
          <w:szCs w:val="26"/>
        </w:rPr>
      </w:pPr>
    </w:p>
    <w:p w14:paraId="6604ED96" w14:textId="77777777" w:rsidR="00130FA2" w:rsidRPr="00426E9A" w:rsidRDefault="00130FA2" w:rsidP="00426E9A">
      <w:pPr>
        <w:spacing w:after="0"/>
        <w:rPr>
          <w:rFonts w:asciiTheme="minorEastAsia" w:hAnsiTheme="minorEastAsia"/>
          <w:b/>
          <w:sz w:val="28"/>
          <w:szCs w:val="26"/>
        </w:rPr>
      </w:pPr>
    </w:p>
    <w:p w14:paraId="661B7B91" w14:textId="77777777" w:rsidR="001077FE" w:rsidRDefault="00426E9A" w:rsidP="001077FE">
      <w:pPr>
        <w:pStyle w:val="ListParagraph"/>
        <w:numPr>
          <w:ilvl w:val="0"/>
          <w:numId w:val="2"/>
        </w:numPr>
        <w:spacing w:after="0"/>
        <w:rPr>
          <w:rFonts w:asciiTheme="minorEastAsia" w:hAnsiTheme="minorEastAsia"/>
          <w:b/>
          <w:sz w:val="28"/>
          <w:szCs w:val="26"/>
        </w:rPr>
      </w:pPr>
      <w:r>
        <w:rPr>
          <w:rFonts w:asciiTheme="minorEastAsia" w:hAnsiTheme="minorEastAsia" w:hint="eastAsia"/>
          <w:b/>
          <w:sz w:val="28"/>
          <w:szCs w:val="26"/>
        </w:rPr>
        <w:t>思考问题</w:t>
      </w:r>
    </w:p>
    <w:p w14:paraId="3E359C34" w14:textId="6DBD3012" w:rsidR="001A12FB" w:rsidRDefault="00426E9A" w:rsidP="006F6315">
      <w:pPr>
        <w:spacing w:after="0"/>
        <w:ind w:left="810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希伯来书通过旧约解释去劝勉警戒</w:t>
      </w:r>
      <w:r w:rsidR="00AC2D54">
        <w:rPr>
          <w:rFonts w:asciiTheme="minorEastAsia" w:hAnsiTheme="minorEastAsia" w:hint="eastAsia"/>
          <w:sz w:val="24"/>
          <w:szCs w:val="26"/>
        </w:rPr>
        <w:t>想回到靠仪式与律法生活的</w:t>
      </w:r>
      <w:r>
        <w:rPr>
          <w:rFonts w:asciiTheme="minorEastAsia" w:hAnsiTheme="minorEastAsia" w:hint="eastAsia"/>
          <w:sz w:val="24"/>
          <w:szCs w:val="26"/>
        </w:rPr>
        <w:t>犹太人，与我这个外邦人有关系吗？</w:t>
      </w:r>
    </w:p>
    <w:p w14:paraId="10B1911E" w14:textId="0718D44A" w:rsidR="006F6315" w:rsidRDefault="006F6315" w:rsidP="006F6315">
      <w:pPr>
        <w:spacing w:after="0"/>
        <w:ind w:left="810"/>
        <w:rPr>
          <w:rFonts w:asciiTheme="minorEastAsia" w:hAnsiTheme="minorEastAsia"/>
          <w:sz w:val="24"/>
          <w:szCs w:val="26"/>
        </w:rPr>
      </w:pPr>
    </w:p>
    <w:p w14:paraId="1C2E3A78" w14:textId="74B20E6C" w:rsidR="006F6315" w:rsidRPr="006F6315" w:rsidRDefault="006F6315" w:rsidP="0019301B">
      <w:pPr>
        <w:spacing w:after="0"/>
        <w:rPr>
          <w:rFonts w:asciiTheme="minorEastAsia" w:hAnsiTheme="minorEastAsia" w:hint="eastAsia"/>
          <w:sz w:val="24"/>
          <w:szCs w:val="26"/>
        </w:rPr>
      </w:pPr>
      <w:bookmarkStart w:id="1" w:name="_GoBack"/>
      <w:bookmarkEnd w:id="1"/>
    </w:p>
    <w:sectPr w:rsidR="006F6315" w:rsidRPr="006F6315" w:rsidSect="006F6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56D93"/>
    <w:multiLevelType w:val="hybridMultilevel"/>
    <w:tmpl w:val="62C0E0A8"/>
    <w:lvl w:ilvl="0" w:tplc="649C201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28F4AB4"/>
    <w:multiLevelType w:val="hybridMultilevel"/>
    <w:tmpl w:val="A8E017A4"/>
    <w:lvl w:ilvl="0" w:tplc="BEB0EC6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8E5063E"/>
    <w:multiLevelType w:val="hybridMultilevel"/>
    <w:tmpl w:val="8E64FA96"/>
    <w:lvl w:ilvl="0" w:tplc="040804C6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61DE9"/>
    <w:multiLevelType w:val="hybridMultilevel"/>
    <w:tmpl w:val="F8A4619E"/>
    <w:lvl w:ilvl="0" w:tplc="92789CDA">
      <w:start w:val="1"/>
      <w:numFmt w:val="chineseCountingThousand"/>
      <w:lvlText w:val="%1．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009C2"/>
    <w:multiLevelType w:val="hybridMultilevel"/>
    <w:tmpl w:val="4C54B21A"/>
    <w:lvl w:ilvl="0" w:tplc="197617C0">
      <w:start w:val="1"/>
      <w:numFmt w:val="chineseCountingThousand"/>
      <w:lvlText w:val="%1．"/>
      <w:lvlJc w:val="center"/>
      <w:pPr>
        <w:ind w:left="81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F4"/>
    <w:rsid w:val="00032006"/>
    <w:rsid w:val="000671B2"/>
    <w:rsid w:val="00070B99"/>
    <w:rsid w:val="000A1C8C"/>
    <w:rsid w:val="000F13EE"/>
    <w:rsid w:val="00103E24"/>
    <w:rsid w:val="001077FE"/>
    <w:rsid w:val="00130FA2"/>
    <w:rsid w:val="0019301B"/>
    <w:rsid w:val="001A12FB"/>
    <w:rsid w:val="001B10AB"/>
    <w:rsid w:val="001B2685"/>
    <w:rsid w:val="001C7715"/>
    <w:rsid w:val="001E12B7"/>
    <w:rsid w:val="001F3E68"/>
    <w:rsid w:val="00212332"/>
    <w:rsid w:val="00214F60"/>
    <w:rsid w:val="0022546B"/>
    <w:rsid w:val="002B4CE6"/>
    <w:rsid w:val="002C57F3"/>
    <w:rsid w:val="002F46AB"/>
    <w:rsid w:val="003459BC"/>
    <w:rsid w:val="00353065"/>
    <w:rsid w:val="00426E9A"/>
    <w:rsid w:val="004324B7"/>
    <w:rsid w:val="00436F6C"/>
    <w:rsid w:val="004564CD"/>
    <w:rsid w:val="00476361"/>
    <w:rsid w:val="0048467E"/>
    <w:rsid w:val="004D21D6"/>
    <w:rsid w:val="004E7174"/>
    <w:rsid w:val="00513358"/>
    <w:rsid w:val="005819E2"/>
    <w:rsid w:val="005F79C6"/>
    <w:rsid w:val="00660E18"/>
    <w:rsid w:val="00690878"/>
    <w:rsid w:val="006A5D96"/>
    <w:rsid w:val="006F6315"/>
    <w:rsid w:val="00733730"/>
    <w:rsid w:val="007622A7"/>
    <w:rsid w:val="00770004"/>
    <w:rsid w:val="00784314"/>
    <w:rsid w:val="007A7B35"/>
    <w:rsid w:val="007E52F2"/>
    <w:rsid w:val="00812F01"/>
    <w:rsid w:val="00824D0E"/>
    <w:rsid w:val="00864A94"/>
    <w:rsid w:val="008F5748"/>
    <w:rsid w:val="00912EFD"/>
    <w:rsid w:val="00914958"/>
    <w:rsid w:val="00971C91"/>
    <w:rsid w:val="0099161B"/>
    <w:rsid w:val="00A3345E"/>
    <w:rsid w:val="00A51DF9"/>
    <w:rsid w:val="00A56B28"/>
    <w:rsid w:val="00A63C2A"/>
    <w:rsid w:val="00A73491"/>
    <w:rsid w:val="00A76679"/>
    <w:rsid w:val="00AC2D54"/>
    <w:rsid w:val="00B42859"/>
    <w:rsid w:val="00B44100"/>
    <w:rsid w:val="00B50CED"/>
    <w:rsid w:val="00B8297B"/>
    <w:rsid w:val="00B87545"/>
    <w:rsid w:val="00BA6016"/>
    <w:rsid w:val="00BC585C"/>
    <w:rsid w:val="00BC5FF7"/>
    <w:rsid w:val="00BF78F5"/>
    <w:rsid w:val="00C06D16"/>
    <w:rsid w:val="00CA7BC6"/>
    <w:rsid w:val="00CB6640"/>
    <w:rsid w:val="00CE36D2"/>
    <w:rsid w:val="00D0501F"/>
    <w:rsid w:val="00D26EF5"/>
    <w:rsid w:val="00D5714A"/>
    <w:rsid w:val="00D7792E"/>
    <w:rsid w:val="00D94DD6"/>
    <w:rsid w:val="00DA2A29"/>
    <w:rsid w:val="00DD3567"/>
    <w:rsid w:val="00E240F3"/>
    <w:rsid w:val="00E47310"/>
    <w:rsid w:val="00E47423"/>
    <w:rsid w:val="00E82BF4"/>
    <w:rsid w:val="00E92733"/>
    <w:rsid w:val="00EE10E4"/>
    <w:rsid w:val="00EE7F9C"/>
    <w:rsid w:val="00F27D93"/>
    <w:rsid w:val="00F438CB"/>
    <w:rsid w:val="00F50BC1"/>
    <w:rsid w:val="00F94C71"/>
    <w:rsid w:val="00F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62E4"/>
  <w15:chartTrackingRefBased/>
  <w15:docId w15:val="{E1722834-9F18-4535-8B1C-8434C153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03E2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5</cp:revision>
  <cp:lastPrinted>2017-03-19T04:50:00Z</cp:lastPrinted>
  <dcterms:created xsi:type="dcterms:W3CDTF">2020-02-01T02:20:00Z</dcterms:created>
  <dcterms:modified xsi:type="dcterms:W3CDTF">2020-02-02T01:39:00Z</dcterms:modified>
</cp:coreProperties>
</file>