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AD64" w14:textId="3CA7FA6C" w:rsidR="00D966B8" w:rsidRDefault="00CE1C39" w:rsidP="001772A5">
      <w:pPr>
        <w:jc w:val="center"/>
        <w:rPr>
          <w:rFonts w:ascii="PMingLiU" w:eastAsia="PMingLiU" w:hAnsi="PMingLiU"/>
          <w:u w:val="single"/>
        </w:rPr>
      </w:pPr>
      <w:r w:rsidRPr="00D966B8">
        <w:rPr>
          <w:rFonts w:asciiTheme="minorEastAsia" w:hAnsiTheme="minorEastAsia" w:hint="eastAsia"/>
          <w:b/>
          <w:u w:val="single"/>
        </w:rPr>
        <w:t>护教101</w:t>
      </w:r>
      <w:r w:rsidR="0033101B">
        <w:rPr>
          <w:rFonts w:asciiTheme="minorEastAsia" w:hAnsiTheme="minorEastAsia" w:hint="eastAsia"/>
          <w:b/>
          <w:u w:val="single"/>
        </w:rPr>
        <w:t xml:space="preserve"> 总结</w:t>
      </w:r>
    </w:p>
    <w:p w14:paraId="5A495F46" w14:textId="77777777" w:rsidR="00D966B8" w:rsidRDefault="00D966B8" w:rsidP="00E4684B">
      <w:pPr>
        <w:rPr>
          <w:rFonts w:ascii="PMingLiU" w:hAnsi="PMingLiU"/>
          <w:u w:val="single"/>
        </w:rPr>
      </w:pPr>
    </w:p>
    <w:p w14:paraId="67EE1B3F" w14:textId="0AC443C8" w:rsidR="00E4684B" w:rsidRPr="008E59BB" w:rsidRDefault="001B611F" w:rsidP="00E4684B">
      <w:pPr>
        <w:rPr>
          <w:b/>
        </w:rPr>
      </w:pPr>
      <w:r>
        <w:rPr>
          <w:rFonts w:hint="eastAsia"/>
          <w:b/>
        </w:rPr>
        <w:t>重温</w:t>
      </w:r>
    </w:p>
    <w:p w14:paraId="7E69CC5E" w14:textId="5B6A64FE" w:rsidR="00BF229B" w:rsidRPr="0033101B" w:rsidRDefault="00BF229B" w:rsidP="00E4684B">
      <w:pPr>
        <w:rPr>
          <w:rFonts w:ascii="PMingLiU" w:hAnsi="PMingLiU"/>
          <w:i/>
        </w:rPr>
      </w:pPr>
      <w:r w:rsidRPr="0033101B">
        <w:rPr>
          <w:rFonts w:ascii="PMingLiU" w:eastAsia="PMingLiU" w:hAnsi="PMingLiU" w:hint="eastAsia"/>
          <w:i/>
        </w:rPr>
        <w:t>護教的</w:t>
      </w:r>
      <w:r w:rsidR="00541626" w:rsidRPr="0033101B">
        <w:rPr>
          <w:rFonts w:ascii="PMingLiU" w:eastAsia="PMingLiU" w:hAnsi="PMingLiU" w:hint="eastAsia"/>
          <w:i/>
        </w:rPr>
        <w:t>意义</w:t>
      </w:r>
      <w:r w:rsidR="0052259F" w:rsidRPr="0033101B">
        <w:rPr>
          <w:rFonts w:ascii="PMingLiU" w:eastAsia="PMingLiU" w:hAnsi="PMingLiU" w:hint="eastAsia"/>
          <w:i/>
        </w:rPr>
        <w:t>和需要</w:t>
      </w:r>
    </w:p>
    <w:p w14:paraId="4FA45244" w14:textId="77777777" w:rsidR="00541626" w:rsidRPr="00541626" w:rsidRDefault="00541626" w:rsidP="00E4684B"/>
    <w:p w14:paraId="34982591" w14:textId="77777777" w:rsidR="00E4684B" w:rsidRPr="004021BE" w:rsidRDefault="00E4684B" w:rsidP="00E4684B">
      <w:pPr>
        <w:rPr>
          <w:i/>
        </w:rPr>
      </w:pPr>
      <w:r w:rsidRPr="004021BE">
        <w:rPr>
          <w:rFonts w:hint="eastAsia"/>
          <w:i/>
        </w:rPr>
        <w:t>四條建立健全信仰的梯子</w:t>
      </w:r>
    </w:p>
    <w:p w14:paraId="4BE5F1CF" w14:textId="77777777" w:rsidR="00E4684B" w:rsidRDefault="00E4684B" w:rsidP="00E4684B">
      <w:r>
        <w:rPr>
          <w:rFonts w:hint="eastAsia"/>
        </w:rPr>
        <w:t>1)</w:t>
      </w:r>
      <w:r>
        <w:rPr>
          <w:rFonts w:hint="eastAsia"/>
        </w:rPr>
        <w:t>理性</w:t>
      </w:r>
    </w:p>
    <w:p w14:paraId="4F7A6CA3" w14:textId="77777777" w:rsidR="00E4684B" w:rsidRDefault="00E4684B" w:rsidP="00E4684B">
      <w:r>
        <w:rPr>
          <w:rFonts w:hint="eastAsia"/>
        </w:rPr>
        <w:t>2)</w:t>
      </w:r>
      <w:r>
        <w:rPr>
          <w:rFonts w:hint="eastAsia"/>
        </w:rPr>
        <w:t>证據</w:t>
      </w:r>
    </w:p>
    <w:p w14:paraId="26A68C46" w14:textId="77777777" w:rsidR="00E4684B" w:rsidRDefault="00E4684B" w:rsidP="00E4684B">
      <w:r>
        <w:rPr>
          <w:rFonts w:hint="eastAsia"/>
        </w:rPr>
        <w:t>3)</w:t>
      </w:r>
      <w:r>
        <w:rPr>
          <w:rFonts w:hint="eastAsia"/>
        </w:rPr>
        <w:t>啟示</w:t>
      </w:r>
    </w:p>
    <w:p w14:paraId="5E6011D9" w14:textId="77777777" w:rsidR="00E4684B" w:rsidRDefault="00E4684B" w:rsidP="00E4684B">
      <w:r>
        <w:rPr>
          <w:rFonts w:hint="eastAsia"/>
        </w:rPr>
        <w:t>4)</w:t>
      </w:r>
      <w:r>
        <w:rPr>
          <w:rFonts w:hint="eastAsia"/>
        </w:rPr>
        <w:t>信心</w:t>
      </w:r>
    </w:p>
    <w:p w14:paraId="2699A96B" w14:textId="77777777" w:rsidR="00E4684B" w:rsidRDefault="00E4684B" w:rsidP="00E4684B"/>
    <w:p w14:paraId="700543D0" w14:textId="1F9E384D" w:rsidR="00E4684B" w:rsidRDefault="00E4684B" w:rsidP="00E4684B">
      <w:r>
        <w:rPr>
          <w:rFonts w:hint="eastAsia"/>
        </w:rPr>
        <w:t>-4</w:t>
      </w:r>
      <w:r>
        <w:rPr>
          <w:rFonts w:hint="eastAsia"/>
        </w:rPr>
        <w:t>个不同的方向</w:t>
      </w:r>
    </w:p>
    <w:p w14:paraId="15076984" w14:textId="77777777" w:rsidR="00E4684B" w:rsidRDefault="00E4684B" w:rsidP="00E4684B">
      <w:r>
        <w:rPr>
          <w:rFonts w:hint="eastAsia"/>
        </w:rPr>
        <w:t>-</w:t>
      </w:r>
      <w:r>
        <w:rPr>
          <w:rFonts w:hint="eastAsia"/>
        </w:rPr>
        <w:t>互補</w:t>
      </w:r>
    </w:p>
    <w:p w14:paraId="5867B69B" w14:textId="77777777" w:rsidR="00E4684B" w:rsidRDefault="00E4684B" w:rsidP="00E4684B">
      <w:r>
        <w:rPr>
          <w:rFonts w:hint="eastAsia"/>
        </w:rPr>
        <w:t>-</w:t>
      </w:r>
      <w:r>
        <w:rPr>
          <w:rFonts w:hint="eastAsia"/>
        </w:rPr>
        <w:t>每人每梯子有不同的長度</w:t>
      </w:r>
    </w:p>
    <w:p w14:paraId="1DD5475B" w14:textId="2EC49B85" w:rsidR="00E4684B" w:rsidRDefault="00E4684B" w:rsidP="00E4684B">
      <w:r>
        <w:rPr>
          <w:rFonts w:hint="eastAsia"/>
        </w:rPr>
        <w:t>-</w:t>
      </w:r>
      <w:r w:rsidR="0085282E">
        <w:rPr>
          <w:rFonts w:ascii="PMingLiU" w:eastAsia="PMingLiU" w:hAnsi="PMingLiU" w:hint="eastAsia"/>
        </w:rPr>
        <w:t>细心</w:t>
      </w:r>
      <w:r w:rsidR="00A32869">
        <w:rPr>
          <w:rFonts w:ascii="PMingLiU" w:eastAsia="PMingLiU" w:hAnsi="PMingLiU" w:hint="eastAsia"/>
        </w:rPr>
        <w:t>聆</w:t>
      </w:r>
      <w:r w:rsidR="007C313E">
        <w:rPr>
          <w:rFonts w:hint="eastAsia"/>
        </w:rPr>
        <w:t>听、</w:t>
      </w:r>
      <w:r>
        <w:rPr>
          <w:rFonts w:hint="eastAsia"/>
        </w:rPr>
        <w:t>分辨，然后在关鍵處回应</w:t>
      </w:r>
    </w:p>
    <w:p w14:paraId="1A1F28E1" w14:textId="4E795092" w:rsidR="00E4684B" w:rsidRDefault="00E4684B" w:rsidP="00E4684B">
      <w:r>
        <w:rPr>
          <w:rFonts w:hint="eastAsia"/>
        </w:rPr>
        <w:t>-</w:t>
      </w:r>
      <w:r>
        <w:rPr>
          <w:rFonts w:hint="eastAsia"/>
        </w:rPr>
        <w:t>每梯子可能有不同的</w:t>
      </w:r>
      <w:r w:rsidR="00127EAC">
        <w:rPr>
          <w:rFonts w:ascii="PMingLiU" w:eastAsia="PMingLiU" w:hAnsi="PMingLiU" w:hint="eastAsia"/>
        </w:rPr>
        <w:t>偶像</w:t>
      </w:r>
      <w:r>
        <w:rPr>
          <w:rFonts w:hint="eastAsia"/>
        </w:rPr>
        <w:t>、異端要</w:t>
      </w:r>
      <w:r w:rsidR="00127EAC">
        <w:rPr>
          <w:rFonts w:ascii="PMingLiU" w:eastAsia="PMingLiU" w:hAnsi="PMingLiU" w:hint="eastAsia"/>
        </w:rPr>
        <w:t>面对</w:t>
      </w:r>
      <w:r w:rsidR="00FD06F3">
        <w:rPr>
          <w:rFonts w:ascii="PMingLiU" w:eastAsia="PMingLiU" w:hAnsi="PMingLiU" w:hint="eastAsia"/>
          <w:lang w:eastAsia="zh-HK"/>
        </w:rPr>
        <w:t>和''</w:t>
      </w:r>
      <w:r w:rsidR="00BF229B">
        <w:rPr>
          <w:rFonts w:ascii="PMingLiU" w:eastAsia="PMingLiU" w:hAnsi="PMingLiU" w:hint="eastAsia"/>
          <w:lang w:eastAsia="zh-HK"/>
        </w:rPr>
        <w:t>跳</w:t>
      </w:r>
      <w:r w:rsidR="00FD06F3">
        <w:rPr>
          <w:rFonts w:ascii="PMingLiU" w:eastAsia="PMingLiU" w:hAnsi="PMingLiU" w:hint="eastAsia"/>
          <w:lang w:eastAsia="zh-HK"/>
        </w:rPr>
        <w:t>''</w:t>
      </w:r>
      <w:r w:rsidR="00BF229B">
        <w:rPr>
          <w:rFonts w:ascii="PMingLiU" w:eastAsia="PMingLiU" w:hAnsi="PMingLiU" w:hint="eastAsia"/>
          <w:lang w:eastAsia="zh-HK"/>
        </w:rPr>
        <w:t>过</w:t>
      </w:r>
    </w:p>
    <w:p w14:paraId="387009C5" w14:textId="77777777" w:rsidR="00E4684B" w:rsidRDefault="00E4684B" w:rsidP="00E4684B"/>
    <w:p w14:paraId="7E1D9F25" w14:textId="29A51838" w:rsidR="00E4684B" w:rsidRDefault="00E4684B" w:rsidP="00E4684B">
      <w:r w:rsidRPr="004021BE">
        <w:rPr>
          <w:rFonts w:hint="eastAsia"/>
          <w:i/>
        </w:rPr>
        <w:t>異瑞</w:t>
      </w:r>
      <w:r w:rsidR="001772A5">
        <w:rPr>
          <w:rFonts w:hint="eastAsia"/>
          <w:i/>
        </w:rPr>
        <w:t>/</w:t>
      </w:r>
      <w:r w:rsidR="001772A5">
        <w:rPr>
          <w:rFonts w:hint="eastAsia"/>
          <w:i/>
        </w:rPr>
        <w:t>偶像</w:t>
      </w:r>
    </w:p>
    <w:p w14:paraId="516F40B5" w14:textId="77777777" w:rsidR="00E4684B" w:rsidRDefault="00E4684B" w:rsidP="00E4684B"/>
    <w:p w14:paraId="341239BE" w14:textId="77777777" w:rsidR="00E4684B" w:rsidRPr="001772A5" w:rsidRDefault="00E4684B" w:rsidP="00E4684B">
      <w:pPr>
        <w:rPr>
          <w:b/>
        </w:rPr>
      </w:pPr>
      <w:r w:rsidRPr="001772A5">
        <w:rPr>
          <w:rFonts w:hint="eastAsia"/>
          <w:b/>
        </w:rPr>
        <w:t>護教其他的预备</w:t>
      </w:r>
    </w:p>
    <w:p w14:paraId="3A3E0DA2" w14:textId="77777777" w:rsidR="00E4684B" w:rsidRDefault="00E4684B" w:rsidP="00E4684B">
      <w:r>
        <w:rPr>
          <w:rFonts w:hint="eastAsia"/>
        </w:rPr>
        <w:t xml:space="preserve">Q: </w:t>
      </w:r>
      <w:r>
        <w:rPr>
          <w:rFonts w:hint="eastAsia"/>
        </w:rPr>
        <w:t>你说上帝可通过理性、证據、啟示</w:t>
      </w:r>
    </w:p>
    <w:p w14:paraId="799DD0FF" w14:textId="77777777" w:rsidR="00E4684B" w:rsidRDefault="00E4684B" w:rsidP="00E4684B">
      <w:r>
        <w:rPr>
          <w:rFonts w:hint="eastAsia"/>
        </w:rPr>
        <w:t>、信心幫助人建立对神的信心？你有明显的好例子嗎？</w:t>
      </w:r>
    </w:p>
    <w:p w14:paraId="3667BBFA" w14:textId="2688EB63" w:rsidR="00E4684B" w:rsidRDefault="00E4684B" w:rsidP="00E4684B"/>
    <w:p w14:paraId="6DBB0EBA" w14:textId="0B59F6EF" w:rsidR="00D75618" w:rsidRDefault="00D75618" w:rsidP="00E4684B">
      <w:pPr>
        <w:rPr>
          <w:rFonts w:ascii="PMingLiU" w:eastAsia="PMingLiU" w:hAnsi="PMingLiU"/>
          <w:lang w:eastAsia="zh-HK"/>
        </w:rPr>
      </w:pPr>
      <w:r>
        <w:rPr>
          <w:rFonts w:ascii="PMingLiU" w:eastAsia="PMingLiU" w:hAnsi="PMingLiU" w:hint="eastAsia"/>
          <w:lang w:eastAsia="zh-HK"/>
        </w:rPr>
        <w:t xml:space="preserve">Q: </w:t>
      </w:r>
      <w:r w:rsidR="00057C04">
        <w:rPr>
          <w:rFonts w:ascii="PMingLiU" w:eastAsia="PMingLiU" w:hAnsi="PMingLiU" w:hint="eastAsia"/>
          <w:lang w:eastAsia="zh-HK"/>
        </w:rPr>
        <w:t>那你沒有自己追求的人生嗎？</w:t>
      </w:r>
    </w:p>
    <w:p w14:paraId="0B953B5A" w14:textId="77777777" w:rsidR="00A22AA6" w:rsidRDefault="00A22AA6" w:rsidP="00E4684B"/>
    <w:p w14:paraId="4B7A9C18" w14:textId="32865B1C" w:rsidR="00A22AA6" w:rsidRDefault="00A22AA6" w:rsidP="00E4684B">
      <w:r>
        <w:rPr>
          <w:rFonts w:ascii="PMingLiU" w:eastAsia="PMingLiU" w:hAnsi="PMingLiU" w:hint="eastAsia"/>
          <w:lang w:eastAsia="zh-HK"/>
        </w:rPr>
        <w:t xml:space="preserve">Q: </w:t>
      </w:r>
      <w:r>
        <w:rPr>
          <w:rFonts w:hint="eastAsia"/>
        </w:rPr>
        <w:t>:</w:t>
      </w:r>
      <w:r>
        <w:rPr>
          <w:rFonts w:hint="eastAsia"/>
        </w:rPr>
        <w:t>福音对你的意义是什么？你生命有什么改变？</w:t>
      </w:r>
    </w:p>
    <w:p w14:paraId="67621A69" w14:textId="77777777" w:rsidR="00A22AA6" w:rsidRDefault="00A22AA6" w:rsidP="00E4684B"/>
    <w:p w14:paraId="44A32AAE" w14:textId="4D337E21" w:rsidR="00E4684B" w:rsidRDefault="00E4684B" w:rsidP="00E4684B">
      <w:r>
        <w:rPr>
          <w:rFonts w:hint="eastAsia"/>
        </w:rPr>
        <w:lastRenderedPageBreak/>
        <w:t>Q:</w:t>
      </w:r>
      <w:r>
        <w:rPr>
          <w:rFonts w:hint="eastAsia"/>
        </w:rPr>
        <w:t>福音是什么？</w:t>
      </w:r>
    </w:p>
    <w:p w14:paraId="42A92C47" w14:textId="77777777" w:rsidR="00E4684B" w:rsidRDefault="00E4684B" w:rsidP="00E4684B">
      <w:r>
        <w:rPr>
          <w:rFonts w:hint="eastAsia"/>
        </w:rPr>
        <w:t>街上傳福音短版</w:t>
      </w:r>
      <w:r>
        <w:rPr>
          <w:rFonts w:hint="eastAsia"/>
        </w:rPr>
        <w:t>:</w:t>
      </w:r>
    </w:p>
    <w:p w14:paraId="32EF088F" w14:textId="17283543" w:rsidR="00183CF9" w:rsidRDefault="00E4684B" w:rsidP="00E4684B">
      <w:r>
        <w:rPr>
          <w:rFonts w:hint="eastAsia"/>
        </w:rPr>
        <w:t>属灵四定律</w:t>
      </w:r>
      <w:r>
        <w:rPr>
          <w:rFonts w:hint="eastAsia"/>
        </w:rPr>
        <w:t>(</w:t>
      </w:r>
      <w:r>
        <w:rPr>
          <w:rFonts w:hint="eastAsia"/>
        </w:rPr>
        <w:t>神造人、人犯罪、主钉十字架作赎價、人可接受神作个人救主</w:t>
      </w:r>
      <w:r>
        <w:rPr>
          <w:rFonts w:hint="eastAsia"/>
        </w:rPr>
        <w:t>)</w:t>
      </w:r>
    </w:p>
    <w:p w14:paraId="6F147C2D" w14:textId="5554D7FE" w:rsidR="00E4684B" w:rsidRDefault="00E4684B" w:rsidP="00E4684B">
      <w:r>
        <w:rPr>
          <w:rFonts w:hint="eastAsia"/>
        </w:rPr>
        <w:t>罗馬路</w:t>
      </w:r>
      <w:r>
        <w:rPr>
          <w:rFonts w:hint="eastAsia"/>
        </w:rPr>
        <w:t xml:space="preserve">(3:23 6:23 5:8 8:1 10:9) </w:t>
      </w:r>
    </w:p>
    <w:p w14:paraId="7FECC91F" w14:textId="7ADD1387" w:rsidR="00E4684B" w:rsidRDefault="00E4684B" w:rsidP="00E4684B">
      <w:r>
        <w:rPr>
          <w:rFonts w:hint="eastAsia"/>
        </w:rPr>
        <w:t>坐下慢談版：加上与上帝新约的主要关系</w:t>
      </w:r>
    </w:p>
    <w:p w14:paraId="39ECB75A" w14:textId="77777777" w:rsidR="00E4684B" w:rsidRDefault="00E4684B" w:rsidP="00E4684B">
      <w:r>
        <w:rPr>
          <w:rFonts w:hint="eastAsia"/>
        </w:rPr>
        <w:t>路</w:t>
      </w:r>
      <w:r>
        <w:rPr>
          <w:rFonts w:hint="eastAsia"/>
        </w:rPr>
        <w:t>15:</w:t>
      </w:r>
      <w:r>
        <w:rPr>
          <w:rFonts w:hint="eastAsia"/>
        </w:rPr>
        <w:t>神是我们的牧人、天父</w:t>
      </w:r>
    </w:p>
    <w:p w14:paraId="4942D2BC" w14:textId="77777777" w:rsidR="00E4684B" w:rsidRDefault="00E4684B" w:rsidP="00E4684B">
      <w:r>
        <w:rPr>
          <w:rFonts w:hint="eastAsia"/>
        </w:rPr>
        <w:t>雅歌</w:t>
      </w:r>
      <w:r>
        <w:rPr>
          <w:rFonts w:hint="eastAsia"/>
        </w:rPr>
        <w:t>3-4:</w:t>
      </w:r>
      <w:r>
        <w:rPr>
          <w:rFonts w:hint="eastAsia"/>
        </w:rPr>
        <w:t>主是我们的良人</w:t>
      </w:r>
    </w:p>
    <w:p w14:paraId="239B4460" w14:textId="77777777" w:rsidR="00E4684B" w:rsidRDefault="00E4684B" w:rsidP="00E4684B">
      <w:r>
        <w:rPr>
          <w:rFonts w:hint="eastAsia"/>
        </w:rPr>
        <w:t>太</w:t>
      </w:r>
      <w:r>
        <w:rPr>
          <w:rFonts w:hint="eastAsia"/>
        </w:rPr>
        <w:t xml:space="preserve">25:14-30 </w:t>
      </w:r>
      <w:r>
        <w:rPr>
          <w:rFonts w:hint="eastAsia"/>
        </w:rPr>
        <w:t>上帝是主人</w:t>
      </w:r>
    </w:p>
    <w:p w14:paraId="09DCF474" w14:textId="4190966E" w:rsidR="00E4684B" w:rsidRDefault="00E4684B" w:rsidP="00E4684B">
      <w:pPr>
        <w:rPr>
          <w:rFonts w:ascii="PMingLiU" w:eastAsia="PMingLiU" w:hAnsi="PMingLiU"/>
          <w:lang w:eastAsia="zh-HK"/>
        </w:rPr>
      </w:pPr>
    </w:p>
    <w:p w14:paraId="7C9ABB56" w14:textId="77777777" w:rsidR="00E4684B" w:rsidRDefault="00E4684B" w:rsidP="00E4684B">
      <w:r>
        <w:rPr>
          <w:rFonts w:hint="eastAsia"/>
        </w:rPr>
        <w:t>Q:</w:t>
      </w:r>
      <w:r>
        <w:rPr>
          <w:rFonts w:hint="eastAsia"/>
        </w:rPr>
        <w:t>你怎樣信主</w:t>
      </w:r>
      <w:r>
        <w:rPr>
          <w:rFonts w:hint="eastAsia"/>
        </w:rPr>
        <w:t>:</w:t>
      </w:r>
    </w:p>
    <w:p w14:paraId="5711D118" w14:textId="77777777" w:rsidR="00E4684B" w:rsidRDefault="00E4684B" w:rsidP="00E4684B">
      <w:r>
        <w:rPr>
          <w:rFonts w:hint="eastAsia"/>
        </w:rPr>
        <w:t>时序式見证</w:t>
      </w:r>
      <w:r>
        <w:rPr>
          <w:rFonts w:hint="eastAsia"/>
        </w:rPr>
        <w:t>(</w:t>
      </w:r>
      <w:r>
        <w:rPr>
          <w:rFonts w:hint="eastAsia"/>
        </w:rPr>
        <w:t>信主前的人生、怎樣信主、信主后的改变</w:t>
      </w:r>
      <w:r>
        <w:rPr>
          <w:rFonts w:hint="eastAsia"/>
        </w:rPr>
        <w:t>)</w:t>
      </w:r>
    </w:p>
    <w:p w14:paraId="618F737D" w14:textId="7F57E6CB" w:rsidR="00E4684B" w:rsidRDefault="00E4684B" w:rsidP="00E4684B">
      <w:r>
        <w:rPr>
          <w:rFonts w:hint="eastAsia"/>
        </w:rPr>
        <w:t>四律式见证</w:t>
      </w:r>
      <w:r>
        <w:rPr>
          <w:rFonts w:hint="eastAsia"/>
        </w:rPr>
        <w:t>(</w:t>
      </w:r>
      <w:r>
        <w:rPr>
          <w:rFonts w:hint="eastAsia"/>
        </w:rPr>
        <w:t>我怎樣经过每一</w:t>
      </w:r>
      <w:r w:rsidR="008B657F">
        <w:rPr>
          <w:rFonts w:hint="eastAsia"/>
        </w:rPr>
        <w:t>个过程</w:t>
      </w:r>
      <w:r>
        <w:rPr>
          <w:rFonts w:hint="eastAsia"/>
        </w:rPr>
        <w:t>？</w:t>
      </w:r>
      <w:r>
        <w:rPr>
          <w:rFonts w:hint="eastAsia"/>
        </w:rPr>
        <w:t>)</w:t>
      </w:r>
    </w:p>
    <w:p w14:paraId="0640C558" w14:textId="46FC93B2" w:rsidR="00EA12F0" w:rsidRDefault="00E4684B" w:rsidP="00E4684B">
      <w:r>
        <w:rPr>
          <w:rFonts w:hint="eastAsia"/>
        </w:rPr>
        <w:t>主题式見证</w:t>
      </w:r>
      <w:r>
        <w:rPr>
          <w:rFonts w:hint="eastAsia"/>
        </w:rPr>
        <w:t xml:space="preserve">(E.g. </w:t>
      </w:r>
      <w:r>
        <w:rPr>
          <w:rFonts w:hint="eastAsia"/>
        </w:rPr>
        <w:t>我怎樣在理性的挣扎</w:t>
      </w:r>
      <w:r w:rsidR="00563211">
        <w:rPr>
          <w:rFonts w:hint="eastAsia"/>
        </w:rPr>
        <w:t>中回歸</w:t>
      </w:r>
      <w:r>
        <w:rPr>
          <w:rFonts w:hint="eastAsia"/>
        </w:rPr>
        <w:t>上帝</w:t>
      </w:r>
      <w:r w:rsidR="00600384">
        <w:rPr>
          <w:rFonts w:hint="eastAsia"/>
        </w:rPr>
        <w:t>。</w:t>
      </w:r>
      <w:r w:rsidR="00600384">
        <w:rPr>
          <w:rFonts w:hint="eastAsia"/>
        </w:rPr>
        <w:t>)</w:t>
      </w:r>
    </w:p>
    <w:p w14:paraId="74CE2E11" w14:textId="77777777" w:rsidR="00E4684B" w:rsidRDefault="00E4684B" w:rsidP="00E4684B"/>
    <w:p w14:paraId="24CA2755" w14:textId="2D9D282F" w:rsidR="00E4684B" w:rsidRDefault="00E4684B" w:rsidP="00E4684B">
      <w:r>
        <w:rPr>
          <w:rFonts w:hint="eastAsia"/>
        </w:rPr>
        <w:t>可能的</w:t>
      </w:r>
      <w:r>
        <w:rPr>
          <w:rFonts w:hint="eastAsia"/>
        </w:rPr>
        <w:t xml:space="preserve">Part II </w:t>
      </w:r>
      <w:r>
        <w:rPr>
          <w:rFonts w:hint="eastAsia"/>
        </w:rPr>
        <w:t>课程</w:t>
      </w:r>
      <w:r>
        <w:rPr>
          <w:rFonts w:hint="eastAsia"/>
        </w:rPr>
        <w:t>(</w:t>
      </w:r>
      <w:r>
        <w:rPr>
          <w:rFonts w:hint="eastAsia"/>
        </w:rPr>
        <w:t>下年</w:t>
      </w:r>
      <w:r w:rsidR="00DA00F5">
        <w:rPr>
          <w:rFonts w:hint="eastAsia"/>
        </w:rPr>
        <w:t>?</w:t>
      </w:r>
      <w:r>
        <w:rPr>
          <w:rFonts w:hint="eastAsia"/>
        </w:rPr>
        <w:t>)</w:t>
      </w:r>
    </w:p>
    <w:p w14:paraId="7A53A3BE" w14:textId="77777777" w:rsidR="00E4684B" w:rsidRDefault="00E4684B" w:rsidP="00E4684B">
      <w:r>
        <w:rPr>
          <w:rFonts w:hint="eastAsia"/>
        </w:rPr>
        <w:t>四條梯子</w:t>
      </w:r>
      <w:r>
        <w:rPr>
          <w:rFonts w:hint="eastAsia"/>
        </w:rPr>
        <w:t xml:space="preserve">Part II: </w:t>
      </w:r>
      <w:r>
        <w:rPr>
          <w:rFonts w:hint="eastAsia"/>
        </w:rPr>
        <w:t>提供更多、更深入的例子</w:t>
      </w:r>
    </w:p>
    <w:p w14:paraId="75BDB53E" w14:textId="77777777" w:rsidR="00E4684B" w:rsidRDefault="00E4684B" w:rsidP="00E4684B">
      <w:r>
        <w:rPr>
          <w:rFonts w:hint="eastAsia"/>
        </w:rPr>
        <w:t>異端</w:t>
      </w:r>
      <w:r>
        <w:rPr>
          <w:rFonts w:hint="eastAsia"/>
        </w:rPr>
        <w:t>Part II:</w:t>
      </w:r>
      <w:r>
        <w:rPr>
          <w:rFonts w:hint="eastAsia"/>
        </w:rPr>
        <w:t>提供深入的例子</w:t>
      </w:r>
    </w:p>
    <w:p w14:paraId="09DF0A3B" w14:textId="77777777" w:rsidR="00E4684B" w:rsidRDefault="00E4684B" w:rsidP="00E4684B">
      <w:r>
        <w:rPr>
          <w:rFonts w:hint="eastAsia"/>
        </w:rPr>
        <w:t>偶像</w:t>
      </w:r>
      <w:r>
        <w:rPr>
          <w:rFonts w:hint="eastAsia"/>
        </w:rPr>
        <w:t>Part II:</w:t>
      </w:r>
      <w:r>
        <w:rPr>
          <w:rFonts w:hint="eastAsia"/>
        </w:rPr>
        <w:t>为什么偶像那么吸引、揭开偶像的面具</w:t>
      </w:r>
    </w:p>
    <w:p w14:paraId="4C9832E7" w14:textId="77777777" w:rsidR="00E4684B" w:rsidRDefault="00E4684B" w:rsidP="00E4684B">
      <w:r>
        <w:t>Science and faith</w:t>
      </w:r>
    </w:p>
    <w:p w14:paraId="05E5ADF9" w14:textId="77777777" w:rsidR="00E4684B" w:rsidRDefault="00E4684B" w:rsidP="00E4684B">
      <w:r>
        <w:rPr>
          <w:rFonts w:hint="eastAsia"/>
        </w:rPr>
        <w:t>为何神容许苦难？</w:t>
      </w:r>
    </w:p>
    <w:p w14:paraId="574FEC11" w14:textId="77777777" w:rsidR="00E4684B" w:rsidRDefault="00E4684B" w:rsidP="00E4684B">
      <w:r>
        <w:t>Questions asking evangelism</w:t>
      </w:r>
    </w:p>
    <w:p w14:paraId="30203460" w14:textId="0CD4BF63" w:rsidR="00E4684B" w:rsidRDefault="00E4684B" w:rsidP="00E4684B">
      <w:r>
        <w:rPr>
          <w:rFonts w:hint="eastAsia"/>
        </w:rPr>
        <w:t>瞭解我们这一代</w:t>
      </w:r>
      <w:r>
        <w:rPr>
          <w:rFonts w:hint="eastAsia"/>
        </w:rPr>
        <w:t>(Postmodernism</w:t>
      </w:r>
      <w:r w:rsidR="000954A9">
        <w:rPr>
          <w:rFonts w:hint="eastAsia"/>
        </w:rPr>
        <w:t>，</w:t>
      </w:r>
      <w:r w:rsidR="000954A9">
        <w:rPr>
          <w:rFonts w:hint="eastAsia"/>
        </w:rPr>
        <w:t>post-postmodernism</w:t>
      </w:r>
      <w:bookmarkStart w:id="0" w:name="_GoBack"/>
      <w:bookmarkEnd w:id="0"/>
      <w:r>
        <w:rPr>
          <w:rFonts w:hint="eastAsia"/>
        </w:rPr>
        <w:t xml:space="preserve">) </w:t>
      </w:r>
    </w:p>
    <w:p w14:paraId="38D0AD81" w14:textId="5E860570" w:rsidR="00832949" w:rsidRDefault="00E4684B" w:rsidP="00832949">
      <w:r>
        <w:rPr>
          <w:rFonts w:hint="eastAsia"/>
        </w:rPr>
        <w:t>个人与集体见證</w:t>
      </w:r>
    </w:p>
    <w:p w14:paraId="465D2839" w14:textId="075B1614" w:rsidR="00322741" w:rsidRDefault="00322741"/>
    <w:p w14:paraId="7F1EDE66" w14:textId="77777777" w:rsidR="00201BC3" w:rsidRDefault="00DA00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Reference</w:t>
      </w:r>
      <w:r w:rsidR="00201BC3">
        <w:rPr>
          <w:rFonts w:asciiTheme="minorEastAsia" w:hAnsiTheme="minorEastAsia" w:hint="eastAsia"/>
        </w:rPr>
        <w:t>:</w:t>
      </w:r>
    </w:p>
    <w:p w14:paraId="2CEE3E4B" w14:textId="5894C35F" w:rsidR="0052259F" w:rsidRDefault="00201B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To be added. </w:t>
      </w:r>
    </w:p>
    <w:p w14:paraId="08379884" w14:textId="6005DF5C" w:rsidR="00201BC3" w:rsidRPr="009B3556" w:rsidRDefault="003605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所有</w:t>
      </w:r>
      <w:r w:rsidR="00A81A63">
        <w:rPr>
          <w:rFonts w:asciiTheme="minorEastAsia" w:hAnsiTheme="minorEastAsia" w:hint="eastAsia"/>
        </w:rPr>
        <w:t>课程用的</w:t>
      </w:r>
      <w:r>
        <w:rPr>
          <w:rFonts w:asciiTheme="minorEastAsia" w:hAnsiTheme="minorEastAsia" w:hint="eastAsia"/>
        </w:rPr>
        <w:t>書都</w:t>
      </w:r>
      <w:r w:rsidR="00A81A63">
        <w:rPr>
          <w:rFonts w:asciiTheme="minorEastAsia" w:hAnsiTheme="minorEastAsia" w:hint="eastAsia"/>
        </w:rPr>
        <w:t>能在</w:t>
      </w:r>
      <w:r>
        <w:rPr>
          <w:rFonts w:asciiTheme="minorEastAsia" w:hAnsiTheme="minorEastAsia" w:hint="eastAsia"/>
        </w:rPr>
        <w:t>圖書</w:t>
      </w:r>
      <w:r w:rsidR="00A81A63">
        <w:rPr>
          <w:rFonts w:asciiTheme="minorEastAsia" w:hAnsiTheme="minorEastAsia" w:hint="eastAsia"/>
        </w:rPr>
        <w:t>館找到。</w:t>
      </w:r>
    </w:p>
    <w:sectPr w:rsidR="00201BC3" w:rsidRPr="009B3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49"/>
    <w:rsid w:val="00057C04"/>
    <w:rsid w:val="000954A9"/>
    <w:rsid w:val="00127EAC"/>
    <w:rsid w:val="001772A5"/>
    <w:rsid w:val="00183CF9"/>
    <w:rsid w:val="001B611F"/>
    <w:rsid w:val="00201BC3"/>
    <w:rsid w:val="00322741"/>
    <w:rsid w:val="0033101B"/>
    <w:rsid w:val="00360518"/>
    <w:rsid w:val="004021BE"/>
    <w:rsid w:val="00477522"/>
    <w:rsid w:val="0052259F"/>
    <w:rsid w:val="00541626"/>
    <w:rsid w:val="00563211"/>
    <w:rsid w:val="005A5A25"/>
    <w:rsid w:val="00600384"/>
    <w:rsid w:val="007C313E"/>
    <w:rsid w:val="007D3B2F"/>
    <w:rsid w:val="007E65F0"/>
    <w:rsid w:val="00832949"/>
    <w:rsid w:val="0085282E"/>
    <w:rsid w:val="008B657F"/>
    <w:rsid w:val="008E59BB"/>
    <w:rsid w:val="00935D24"/>
    <w:rsid w:val="009B3556"/>
    <w:rsid w:val="00A22AA6"/>
    <w:rsid w:val="00A32869"/>
    <w:rsid w:val="00A81A63"/>
    <w:rsid w:val="00BB4D33"/>
    <w:rsid w:val="00BF229B"/>
    <w:rsid w:val="00C82E1C"/>
    <w:rsid w:val="00CE1C39"/>
    <w:rsid w:val="00D75618"/>
    <w:rsid w:val="00D966B8"/>
    <w:rsid w:val="00DA00F5"/>
    <w:rsid w:val="00E4684B"/>
    <w:rsid w:val="00EA12F0"/>
    <w:rsid w:val="00FD06F3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3A188"/>
  <w15:chartTrackingRefBased/>
  <w15:docId w15:val="{AE48C138-826A-D34E-9CC5-9C831838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2019-03-23T16:25:00Z</dcterms:created>
  <dcterms:modified xsi:type="dcterms:W3CDTF">2019-03-23T16:25:00Z</dcterms:modified>
</cp:coreProperties>
</file>